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E9" w:rsidRPr="00947FE9" w:rsidRDefault="00947FE9" w:rsidP="00947FE9">
      <w:pPr>
        <w:widowControl/>
        <w:tabs>
          <w:tab w:val="left" w:pos="5529"/>
        </w:tabs>
        <w:suppressAutoHyphens/>
        <w:autoSpaceDE/>
        <w:autoSpaceDN/>
        <w:ind w:left="5103"/>
        <w:jc w:val="center"/>
        <w:rPr>
          <w:sz w:val="28"/>
          <w:szCs w:val="28"/>
          <w:lang w:bidi="ar-SA"/>
        </w:rPr>
      </w:pPr>
      <w:bookmarkStart w:id="0" w:name="_Toc533516878"/>
      <w:r w:rsidRPr="00947FE9">
        <w:rPr>
          <w:sz w:val="28"/>
          <w:szCs w:val="28"/>
          <w:lang w:bidi="ar-SA"/>
        </w:rPr>
        <w:t>ПРИЛОЖЕНИЕ</w:t>
      </w:r>
      <w:r>
        <w:rPr>
          <w:sz w:val="28"/>
          <w:szCs w:val="28"/>
          <w:lang w:bidi="ar-SA"/>
        </w:rPr>
        <w:t xml:space="preserve"> 4</w:t>
      </w:r>
    </w:p>
    <w:p w:rsidR="00947FE9" w:rsidRPr="00947FE9" w:rsidRDefault="00947FE9" w:rsidP="00947FE9">
      <w:pPr>
        <w:suppressAutoHyphens/>
        <w:autoSpaceDN/>
        <w:ind w:left="5103"/>
        <w:jc w:val="center"/>
        <w:rPr>
          <w:sz w:val="28"/>
          <w:szCs w:val="28"/>
          <w:lang w:eastAsia="ar-SA" w:bidi="ar-SA"/>
        </w:rPr>
      </w:pPr>
      <w:r w:rsidRPr="00947FE9">
        <w:rPr>
          <w:sz w:val="28"/>
          <w:szCs w:val="28"/>
          <w:lang w:eastAsia="ar-SA" w:bidi="ar-SA"/>
        </w:rPr>
        <w:t>Утверждено</w:t>
      </w:r>
    </w:p>
    <w:p w:rsidR="00947FE9" w:rsidRPr="00947FE9" w:rsidRDefault="00947FE9" w:rsidP="00947FE9">
      <w:pPr>
        <w:suppressAutoHyphens/>
        <w:autoSpaceDN/>
        <w:ind w:left="5103"/>
        <w:jc w:val="center"/>
        <w:rPr>
          <w:sz w:val="28"/>
          <w:szCs w:val="28"/>
          <w:lang w:eastAsia="ar-SA" w:bidi="ar-SA"/>
        </w:rPr>
      </w:pPr>
      <w:r w:rsidRPr="00947FE9">
        <w:rPr>
          <w:sz w:val="28"/>
          <w:szCs w:val="28"/>
          <w:lang w:eastAsia="ar-SA" w:bidi="ar-SA"/>
        </w:rPr>
        <w:t>распоряжением Администрации</w:t>
      </w:r>
    </w:p>
    <w:p w:rsidR="00947FE9" w:rsidRPr="00947FE9" w:rsidRDefault="00947FE9" w:rsidP="00947FE9">
      <w:pPr>
        <w:widowControl/>
        <w:autoSpaceDE/>
        <w:autoSpaceDN/>
        <w:ind w:left="5103"/>
        <w:jc w:val="center"/>
        <w:rPr>
          <w:sz w:val="28"/>
          <w:szCs w:val="28"/>
          <w:lang w:bidi="ar-SA"/>
        </w:rPr>
      </w:pPr>
      <w:r w:rsidRPr="00947FE9">
        <w:rPr>
          <w:sz w:val="28"/>
          <w:szCs w:val="28"/>
          <w:lang w:bidi="ar-SA"/>
        </w:rPr>
        <w:t>Златоустовского городского округа</w:t>
      </w:r>
    </w:p>
    <w:p w:rsidR="00947FE9" w:rsidRPr="00947FE9" w:rsidRDefault="00947FE9" w:rsidP="00947FE9">
      <w:pPr>
        <w:widowControl/>
        <w:suppressAutoHyphens/>
        <w:autoSpaceDE/>
        <w:autoSpaceDN/>
        <w:ind w:left="5103"/>
        <w:jc w:val="center"/>
        <w:rPr>
          <w:sz w:val="28"/>
          <w:szCs w:val="28"/>
          <w:lang w:bidi="ar-SA"/>
        </w:rPr>
      </w:pPr>
      <w:r w:rsidRPr="00947FE9">
        <w:rPr>
          <w:sz w:val="28"/>
          <w:szCs w:val="28"/>
          <w:lang w:bidi="ar-SA"/>
        </w:rPr>
        <w:t xml:space="preserve">от </w:t>
      </w:r>
      <w:r w:rsidR="007361E9">
        <w:rPr>
          <w:sz w:val="28"/>
          <w:szCs w:val="28"/>
          <w:lang w:bidi="ar-SA"/>
        </w:rPr>
        <w:t>02.02.2026 г.</w:t>
      </w:r>
      <w:r w:rsidRPr="00947FE9">
        <w:rPr>
          <w:sz w:val="28"/>
          <w:szCs w:val="28"/>
          <w:lang w:bidi="ar-SA"/>
        </w:rPr>
        <w:t xml:space="preserve"> № </w:t>
      </w:r>
      <w:r w:rsidR="007361E9">
        <w:rPr>
          <w:sz w:val="28"/>
          <w:szCs w:val="28"/>
          <w:lang w:bidi="ar-SA"/>
        </w:rPr>
        <w:t>363-р/АДМ</w:t>
      </w:r>
      <w:bookmarkStart w:id="1" w:name="_GoBack"/>
      <w:bookmarkEnd w:id="1"/>
    </w:p>
    <w:p w:rsidR="00947FE9" w:rsidRPr="00947FE9" w:rsidRDefault="00947FE9" w:rsidP="00947FE9">
      <w:pPr>
        <w:widowControl/>
        <w:tabs>
          <w:tab w:val="left" w:pos="8640"/>
        </w:tabs>
        <w:suppressAutoHyphens/>
        <w:autoSpaceDE/>
        <w:autoSpaceDN/>
        <w:ind w:left="5103" w:firstLine="709"/>
        <w:jc w:val="both"/>
        <w:rPr>
          <w:sz w:val="28"/>
          <w:szCs w:val="28"/>
          <w:lang w:bidi="ar-SA"/>
        </w:rPr>
      </w:pPr>
      <w:r w:rsidRPr="00947FE9">
        <w:rPr>
          <w:sz w:val="28"/>
          <w:szCs w:val="28"/>
          <w:lang w:bidi="ar-SA"/>
        </w:rPr>
        <w:tab/>
      </w:r>
    </w:p>
    <w:p w:rsidR="005D03FD" w:rsidRPr="00F115FA" w:rsidRDefault="005D03FD" w:rsidP="00057361">
      <w:pPr>
        <w:pStyle w:val="Default"/>
        <w:rPr>
          <w:color w:val="auto"/>
        </w:rPr>
      </w:pPr>
    </w:p>
    <w:p w:rsidR="00F115FA" w:rsidRDefault="00F115FA" w:rsidP="00F115FA">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F115FA" w:rsidRDefault="00F115FA" w:rsidP="00F115FA">
      <w:pPr>
        <w:jc w:val="right"/>
        <w:rPr>
          <w:b/>
          <w:sz w:val="36"/>
          <w:szCs w:val="36"/>
        </w:rPr>
      </w:pPr>
      <w:r>
        <w:rPr>
          <w:b/>
          <w:sz w:val="36"/>
          <w:szCs w:val="36"/>
        </w:rPr>
        <w:t>Общество с ограниченной ответственностью</w:t>
      </w:r>
    </w:p>
    <w:p w:rsidR="00F115FA" w:rsidRDefault="00F115FA" w:rsidP="00F115FA">
      <w:pPr>
        <w:jc w:val="right"/>
        <w:rPr>
          <w:b/>
          <w:sz w:val="36"/>
          <w:szCs w:val="36"/>
        </w:rPr>
      </w:pPr>
      <w:r>
        <w:rPr>
          <w:b/>
          <w:sz w:val="36"/>
          <w:szCs w:val="36"/>
        </w:rPr>
        <w:t>«ЗЕНИТ»</w:t>
      </w:r>
    </w:p>
    <w:p w:rsidR="00F115FA" w:rsidRPr="003C32FC" w:rsidRDefault="00F115FA" w:rsidP="00F115FA">
      <w:r w:rsidRPr="003C32FC">
        <w:t>_____________________________________________________________________________________</w:t>
      </w:r>
    </w:p>
    <w:p w:rsidR="00F115FA" w:rsidRDefault="00F115FA" w:rsidP="00F115FA">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CD12D5" w:rsidRPr="00A149D6" w:rsidRDefault="00CD12D5" w:rsidP="00057361">
      <w:pPr>
        <w:pStyle w:val="Default"/>
        <w:rPr>
          <w:color w:val="auto"/>
        </w:rPr>
      </w:pPr>
    </w:p>
    <w:p w:rsidR="00057361" w:rsidRPr="00A149D6" w:rsidRDefault="00057361" w:rsidP="00057361">
      <w:pPr>
        <w:pStyle w:val="Default"/>
        <w:rPr>
          <w:color w:val="auto"/>
        </w:rPr>
      </w:pPr>
    </w:p>
    <w:p w:rsidR="008A3E1D" w:rsidRPr="0080287A" w:rsidRDefault="008A3E1D" w:rsidP="008A3E1D">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w:t>
      </w:r>
      <w:r w:rsidR="0007320E">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rsidR="008A3E1D" w:rsidRPr="0080287A" w:rsidRDefault="008A3E1D" w:rsidP="008A3E1D">
      <w:pPr>
        <w:adjustRightInd w:val="0"/>
        <w:jc w:val="center"/>
        <w:rPr>
          <w:b/>
          <w:bCs/>
          <w:color w:val="000000"/>
          <w:sz w:val="32"/>
          <w:szCs w:val="32"/>
        </w:rPr>
      </w:pPr>
      <w:r w:rsidRPr="0080287A">
        <w:rPr>
          <w:b/>
          <w:bCs/>
          <w:color w:val="000000"/>
          <w:sz w:val="32"/>
          <w:szCs w:val="32"/>
        </w:rPr>
        <w:t>ул. 2-я Тесьминская, ул. 3-я Тесьминская, ул. им. П.П. Аносова</w:t>
      </w:r>
    </w:p>
    <w:p w:rsidR="00346A12" w:rsidRDefault="00346A12" w:rsidP="00346A12">
      <w:pPr>
        <w:jc w:val="center"/>
        <w:rPr>
          <w:rFonts w:eastAsia="Calibri"/>
          <w:b/>
          <w:color w:val="000000"/>
          <w:sz w:val="32"/>
          <w:szCs w:val="32"/>
          <w:lang w:bidi="ar-SA"/>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2A28B7">
          <w:footerReference w:type="default" r:id="rId9"/>
          <w:footerReference w:type="first" r:id="rId10"/>
          <w:type w:val="nextColumn"/>
          <w:pgSz w:w="11910" w:h="16840"/>
          <w:pgMar w:top="1134" w:right="567" w:bottom="1134" w:left="1701"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F115FA" w:rsidRDefault="00F115FA" w:rsidP="00F115FA">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F115FA" w:rsidRDefault="00F115FA" w:rsidP="00F115FA">
      <w:pPr>
        <w:jc w:val="right"/>
        <w:rPr>
          <w:b/>
          <w:sz w:val="36"/>
          <w:szCs w:val="36"/>
        </w:rPr>
      </w:pPr>
      <w:r>
        <w:rPr>
          <w:b/>
          <w:sz w:val="36"/>
          <w:szCs w:val="36"/>
        </w:rPr>
        <w:t>Общество с ограниченной ответственностью</w:t>
      </w:r>
    </w:p>
    <w:p w:rsidR="00F115FA" w:rsidRDefault="00F115FA" w:rsidP="00F115FA">
      <w:pPr>
        <w:jc w:val="right"/>
        <w:rPr>
          <w:b/>
          <w:sz w:val="36"/>
          <w:szCs w:val="36"/>
        </w:rPr>
      </w:pPr>
      <w:r>
        <w:rPr>
          <w:b/>
          <w:sz w:val="36"/>
          <w:szCs w:val="36"/>
        </w:rPr>
        <w:t>«ЗЕНИТ»</w:t>
      </w:r>
    </w:p>
    <w:p w:rsidR="00F115FA" w:rsidRPr="003C32FC" w:rsidRDefault="00F115FA" w:rsidP="00F115FA">
      <w:r w:rsidRPr="003C32FC">
        <w:t>_____________________________________________________________________________________</w:t>
      </w:r>
    </w:p>
    <w:p w:rsidR="00F115FA" w:rsidRDefault="00F115FA" w:rsidP="00F115FA">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F115FA" w:rsidRPr="00A149D6" w:rsidRDefault="00F115FA" w:rsidP="00F115FA">
      <w:pPr>
        <w:pStyle w:val="Default"/>
        <w:rPr>
          <w:color w:val="auto"/>
        </w:rPr>
      </w:pPr>
    </w:p>
    <w:p w:rsidR="00741799" w:rsidRPr="00A149D6" w:rsidRDefault="00741799" w:rsidP="00057361">
      <w:pPr>
        <w:spacing w:line="360" w:lineRule="auto"/>
        <w:ind w:left="593" w:right="594"/>
        <w:jc w:val="center"/>
        <w:rPr>
          <w:b/>
          <w:sz w:val="32"/>
          <w:szCs w:val="32"/>
        </w:rPr>
      </w:pPr>
    </w:p>
    <w:p w:rsidR="00A52B87" w:rsidRPr="00032A68" w:rsidRDefault="00A52B87" w:rsidP="00AD7E1C">
      <w:pPr>
        <w:pStyle w:val="a5"/>
        <w:spacing w:line="276" w:lineRule="auto"/>
        <w:rPr>
          <w:rFonts w:ascii="Calibri"/>
        </w:rPr>
      </w:pPr>
    </w:p>
    <w:p w:rsidR="008A3E1D" w:rsidRPr="0080287A" w:rsidRDefault="008A3E1D" w:rsidP="008A3E1D">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w:t>
      </w:r>
      <w:r w:rsidR="0007320E">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rsidR="008A3E1D" w:rsidRPr="0080287A" w:rsidRDefault="008A3E1D" w:rsidP="008A3E1D">
      <w:pPr>
        <w:adjustRightInd w:val="0"/>
        <w:jc w:val="center"/>
        <w:rPr>
          <w:b/>
          <w:bCs/>
          <w:color w:val="000000"/>
          <w:sz w:val="32"/>
          <w:szCs w:val="32"/>
        </w:rPr>
      </w:pPr>
      <w:r w:rsidRPr="0080287A">
        <w:rPr>
          <w:b/>
          <w:bCs/>
          <w:color w:val="000000"/>
          <w:sz w:val="32"/>
          <w:szCs w:val="32"/>
        </w:rPr>
        <w:t>ул. 2-я Тесьминская, ул. 3-я Тесьминская, ул. им. П.П. Аносова</w:t>
      </w:r>
    </w:p>
    <w:p w:rsidR="00346A12" w:rsidRDefault="00346A12" w:rsidP="00346A12">
      <w:pPr>
        <w:jc w:val="center"/>
        <w:rPr>
          <w:rFonts w:eastAsia="Calibri"/>
          <w:b/>
          <w:color w:val="000000"/>
          <w:sz w:val="32"/>
          <w:szCs w:val="32"/>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C560E5" w:rsidRPr="00A149D6" w:rsidTr="004420B8">
        <w:trPr>
          <w:trHeight w:val="1737"/>
        </w:trPr>
        <w:tc>
          <w:tcPr>
            <w:tcW w:w="2126" w:type="dxa"/>
            <w:shd w:val="clear" w:color="auto" w:fill="auto"/>
            <w:vAlign w:val="center"/>
          </w:tcPr>
          <w:p w:rsidR="00B26E09" w:rsidRDefault="00B26E09" w:rsidP="004420B8">
            <w:pPr>
              <w:rPr>
                <w:sz w:val="28"/>
                <w:szCs w:val="28"/>
              </w:rPr>
            </w:pPr>
          </w:p>
          <w:p w:rsidR="00B26E09" w:rsidRDefault="00B26E09" w:rsidP="004420B8">
            <w:pPr>
              <w:rPr>
                <w:sz w:val="28"/>
                <w:szCs w:val="28"/>
              </w:rPr>
            </w:pPr>
          </w:p>
          <w:p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rsidR="0080521D" w:rsidRDefault="0080521D" w:rsidP="007C20AD">
            <w:pPr>
              <w:rPr>
                <w:sz w:val="28"/>
                <w:szCs w:val="28"/>
              </w:rPr>
            </w:pPr>
          </w:p>
          <w:p w:rsidR="0080521D" w:rsidRDefault="0080521D" w:rsidP="007C20AD">
            <w:pPr>
              <w:rPr>
                <w:sz w:val="28"/>
                <w:szCs w:val="28"/>
              </w:rPr>
            </w:pPr>
          </w:p>
          <w:p w:rsidR="0080521D" w:rsidRDefault="0080521D" w:rsidP="007C20AD">
            <w:pPr>
              <w:rPr>
                <w:sz w:val="28"/>
                <w:szCs w:val="28"/>
              </w:rPr>
            </w:pPr>
          </w:p>
          <w:p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rsidTr="004420B8">
        <w:trPr>
          <w:gridAfter w:val="1"/>
          <w:wAfter w:w="204" w:type="dxa"/>
          <w:trHeight w:val="326"/>
        </w:trPr>
        <w:tc>
          <w:tcPr>
            <w:tcW w:w="2126" w:type="dxa"/>
            <w:shd w:val="clear" w:color="auto" w:fill="auto"/>
            <w:vAlign w:val="center"/>
          </w:tcPr>
          <w:p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598"/>
        <w:gridCol w:w="2345"/>
        <w:gridCol w:w="2706"/>
      </w:tblGrid>
      <w:tr w:rsidR="00707C3B" w:rsidRPr="002F7B2C" w:rsidTr="00280205">
        <w:trPr>
          <w:trHeight w:val="1211"/>
        </w:trPr>
        <w:tc>
          <w:tcPr>
            <w:tcW w:w="2383" w:type="pct"/>
            <w:shd w:val="clear" w:color="auto" w:fill="auto"/>
            <w:vAlign w:val="center"/>
          </w:tcPr>
          <w:p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8180" cy="457200"/>
                          </a:xfrm>
                          <a:prstGeom prst="rect">
                            <a:avLst/>
                          </a:prstGeom>
                        </pic:spPr>
                      </pic:pic>
                    </a:graphicData>
                  </a:graphic>
                </wp:anchor>
              </w:drawing>
            </w:r>
          </w:p>
        </w:tc>
        <w:tc>
          <w:tcPr>
            <w:tcW w:w="1402" w:type="pct"/>
            <w:shd w:val="clear" w:color="auto" w:fill="auto"/>
            <w:vAlign w:val="center"/>
          </w:tcPr>
          <w:p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2A28B7">
          <w:type w:val="nextColumn"/>
          <w:pgSz w:w="11910" w:h="16840"/>
          <w:pgMar w:top="1134" w:right="567" w:bottom="1134" w:left="1701" w:header="709" w:footer="567" w:gutter="0"/>
          <w:cols w:space="720"/>
          <w:titlePg/>
          <w:docGrid w:linePitch="299"/>
        </w:sectPr>
      </w:pPr>
    </w:p>
    <w:p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7175"/>
        <w:gridCol w:w="1402"/>
      </w:tblGrid>
      <w:tr w:rsidR="00032A68" w:rsidRPr="0007320E" w:rsidTr="0007320E">
        <w:trPr>
          <w:trHeight w:val="415"/>
          <w:jc w:val="center"/>
        </w:trPr>
        <w:tc>
          <w:tcPr>
            <w:tcW w:w="551" w:type="pct"/>
            <w:tcBorders>
              <w:bottom w:val="single" w:sz="4" w:space="0" w:color="auto"/>
            </w:tcBorders>
            <w:tcMar>
              <w:left w:w="57" w:type="dxa"/>
              <w:right w:w="57" w:type="dxa"/>
            </w:tcMar>
            <w:vAlign w:val="center"/>
          </w:tcPr>
          <w:p w:rsidR="00032A68" w:rsidRPr="0007320E" w:rsidRDefault="00032A68" w:rsidP="0007320E">
            <w:pPr>
              <w:pStyle w:val="S2"/>
              <w:spacing w:line="240" w:lineRule="auto"/>
              <w:ind w:firstLine="0"/>
              <w:contextualSpacing/>
            </w:pPr>
            <w:bookmarkStart w:id="2" w:name="_Toc27339133"/>
            <w:bookmarkStart w:id="3" w:name="_Toc30490396"/>
            <w:bookmarkStart w:id="4" w:name="_Toc30505700"/>
            <w:bookmarkStart w:id="5" w:name="_Toc30769217"/>
            <w:r w:rsidRPr="0007320E">
              <w:t>№ п/п</w:t>
            </w:r>
          </w:p>
        </w:tc>
        <w:tc>
          <w:tcPr>
            <w:tcW w:w="3722" w:type="pct"/>
            <w:tcBorders>
              <w:bottom w:val="single" w:sz="4" w:space="0" w:color="auto"/>
            </w:tcBorders>
            <w:vAlign w:val="center"/>
          </w:tcPr>
          <w:p w:rsidR="00032A68" w:rsidRPr="0007320E" w:rsidRDefault="00032A68" w:rsidP="0007320E">
            <w:pPr>
              <w:pStyle w:val="S2"/>
              <w:spacing w:line="240" w:lineRule="auto"/>
              <w:ind w:firstLine="0"/>
              <w:contextualSpacing/>
            </w:pPr>
            <w:r w:rsidRPr="0007320E">
              <w:t>Наименование документа</w:t>
            </w:r>
          </w:p>
        </w:tc>
        <w:tc>
          <w:tcPr>
            <w:tcW w:w="727" w:type="pct"/>
            <w:tcBorders>
              <w:bottom w:val="single" w:sz="4" w:space="0" w:color="auto"/>
            </w:tcBorders>
            <w:vAlign w:val="center"/>
          </w:tcPr>
          <w:p w:rsidR="00032A68" w:rsidRPr="0007320E" w:rsidRDefault="00032A68" w:rsidP="0007320E">
            <w:pPr>
              <w:pStyle w:val="S2"/>
              <w:spacing w:line="240" w:lineRule="auto"/>
              <w:ind w:firstLine="0"/>
              <w:contextualSpacing/>
            </w:pPr>
            <w:r w:rsidRPr="0007320E">
              <w:t>Масштаб</w:t>
            </w:r>
          </w:p>
        </w:tc>
      </w:tr>
      <w:tr w:rsidR="00032A68" w:rsidRPr="0007320E" w:rsidTr="0007320E">
        <w:trPr>
          <w:trHeight w:val="70"/>
          <w:jc w:val="center"/>
        </w:trPr>
        <w:tc>
          <w:tcPr>
            <w:tcW w:w="551" w:type="pct"/>
            <w:tcMar>
              <w:left w:w="57" w:type="dxa"/>
              <w:right w:w="57" w:type="dxa"/>
            </w:tcMar>
            <w:vAlign w:val="center"/>
          </w:tcPr>
          <w:p w:rsidR="00032A68" w:rsidRPr="0007320E" w:rsidRDefault="00032A68" w:rsidP="0007320E">
            <w:pPr>
              <w:pStyle w:val="S2"/>
              <w:spacing w:line="240" w:lineRule="auto"/>
              <w:ind w:firstLine="0"/>
              <w:contextualSpacing/>
            </w:pPr>
            <w:r w:rsidRPr="0007320E">
              <w:t>1</w:t>
            </w:r>
          </w:p>
        </w:tc>
        <w:tc>
          <w:tcPr>
            <w:tcW w:w="3722" w:type="pct"/>
            <w:vAlign w:val="center"/>
          </w:tcPr>
          <w:p w:rsidR="00032A68" w:rsidRPr="0007320E" w:rsidRDefault="00032A68" w:rsidP="0007320E">
            <w:pPr>
              <w:pStyle w:val="S2"/>
              <w:spacing w:line="240" w:lineRule="auto"/>
              <w:ind w:firstLine="0"/>
              <w:contextualSpacing/>
            </w:pPr>
            <w:r w:rsidRPr="0007320E">
              <w:t>2</w:t>
            </w:r>
          </w:p>
        </w:tc>
        <w:tc>
          <w:tcPr>
            <w:tcW w:w="727" w:type="pct"/>
            <w:vAlign w:val="center"/>
          </w:tcPr>
          <w:p w:rsidR="00032A68" w:rsidRPr="0007320E" w:rsidRDefault="00032A68" w:rsidP="0007320E">
            <w:pPr>
              <w:pStyle w:val="S2"/>
              <w:spacing w:line="240" w:lineRule="auto"/>
              <w:ind w:firstLine="0"/>
              <w:contextualSpacing/>
            </w:pPr>
            <w:r w:rsidRPr="0007320E">
              <w:t>3</w:t>
            </w:r>
          </w:p>
        </w:tc>
      </w:tr>
      <w:tr w:rsidR="00032A68" w:rsidRPr="0007320E" w:rsidTr="0007320E">
        <w:trPr>
          <w:trHeight w:val="292"/>
          <w:jc w:val="center"/>
        </w:trPr>
        <w:tc>
          <w:tcPr>
            <w:tcW w:w="5000" w:type="pct"/>
            <w:gridSpan w:val="3"/>
            <w:tcMar>
              <w:left w:w="57" w:type="dxa"/>
              <w:right w:w="57" w:type="dxa"/>
            </w:tcMar>
            <w:vAlign w:val="center"/>
          </w:tcPr>
          <w:p w:rsidR="00032A68" w:rsidRPr="0007320E" w:rsidRDefault="00032A68" w:rsidP="0007320E">
            <w:pPr>
              <w:jc w:val="center"/>
              <w:rPr>
                <w:rFonts w:eastAsia="Arial"/>
                <w:sz w:val="24"/>
                <w:szCs w:val="24"/>
              </w:rPr>
            </w:pPr>
            <w:r w:rsidRPr="0007320E">
              <w:rPr>
                <w:rFonts w:eastAsia="Arial"/>
                <w:b/>
                <w:sz w:val="24"/>
                <w:szCs w:val="24"/>
              </w:rPr>
              <w:t>Проект планировки территории. Основная часть</w:t>
            </w:r>
          </w:p>
        </w:tc>
      </w:tr>
      <w:tr w:rsidR="00032A68" w:rsidRPr="0007320E" w:rsidTr="0007320E">
        <w:trPr>
          <w:trHeight w:val="292"/>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1</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«Проект планировки территории. Графическая часть»</w:t>
            </w:r>
          </w:p>
        </w:tc>
        <w:tc>
          <w:tcPr>
            <w:tcW w:w="727" w:type="pct"/>
            <w:vAlign w:val="center"/>
          </w:tcPr>
          <w:p w:rsidR="00032A68" w:rsidRPr="0007320E" w:rsidRDefault="00032A68" w:rsidP="0007320E">
            <w:pPr>
              <w:pStyle w:val="S2"/>
              <w:spacing w:line="240" w:lineRule="auto"/>
              <w:ind w:firstLine="0"/>
              <w:contextualSpacing/>
            </w:pPr>
          </w:p>
        </w:tc>
      </w:tr>
      <w:tr w:rsidR="00032A68" w:rsidRPr="0007320E" w:rsidTr="0007320E">
        <w:trPr>
          <w:trHeight w:val="292"/>
          <w:jc w:val="center"/>
        </w:trPr>
        <w:tc>
          <w:tcPr>
            <w:tcW w:w="551" w:type="pct"/>
            <w:tcMar>
              <w:left w:w="57" w:type="dxa"/>
              <w:right w:w="57" w:type="dxa"/>
            </w:tcMar>
            <w:vAlign w:val="center"/>
          </w:tcPr>
          <w:p w:rsidR="00032A68" w:rsidRPr="0007320E" w:rsidRDefault="00032A68" w:rsidP="0007320E">
            <w:pPr>
              <w:pStyle w:val="S2"/>
              <w:spacing w:line="240" w:lineRule="auto"/>
              <w:ind w:firstLine="0"/>
              <w:contextualSpacing/>
            </w:pPr>
          </w:p>
        </w:tc>
        <w:tc>
          <w:tcPr>
            <w:tcW w:w="3722" w:type="pct"/>
            <w:vAlign w:val="center"/>
          </w:tcPr>
          <w:p w:rsidR="00032A68" w:rsidRPr="0007320E" w:rsidRDefault="00032A68" w:rsidP="0007320E">
            <w:pPr>
              <w:jc w:val="both"/>
              <w:rPr>
                <w:sz w:val="24"/>
                <w:szCs w:val="24"/>
              </w:rPr>
            </w:pPr>
            <w:r w:rsidRPr="0007320E">
              <w:rPr>
                <w:sz w:val="24"/>
                <w:szCs w:val="24"/>
              </w:rPr>
              <w:t>Лист 1. Чертёж планировки территории.</w:t>
            </w:r>
          </w:p>
        </w:tc>
        <w:tc>
          <w:tcPr>
            <w:tcW w:w="727" w:type="pct"/>
            <w:vAlign w:val="center"/>
          </w:tcPr>
          <w:p w:rsidR="00032A68" w:rsidRPr="0007320E" w:rsidRDefault="00032A68" w:rsidP="0007320E">
            <w:pPr>
              <w:pStyle w:val="S2"/>
              <w:spacing w:line="240" w:lineRule="auto"/>
              <w:ind w:firstLine="0"/>
              <w:contextualSpacing/>
            </w:pPr>
            <w:r w:rsidRPr="0007320E">
              <w:t>М 1:</w:t>
            </w:r>
            <w:r w:rsidRPr="0007320E">
              <w:rPr>
                <w:lang w:val="en-US"/>
              </w:rPr>
              <w:t>10</w:t>
            </w:r>
            <w:r w:rsidRPr="0007320E">
              <w:t>00</w:t>
            </w:r>
          </w:p>
        </w:tc>
      </w:tr>
      <w:tr w:rsidR="00032A68" w:rsidRPr="0007320E" w:rsidTr="0007320E">
        <w:trPr>
          <w:trHeight w:val="292"/>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2</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032A68" w:rsidRPr="0007320E" w:rsidRDefault="00032A68" w:rsidP="0007320E">
            <w:pPr>
              <w:pStyle w:val="S2"/>
              <w:spacing w:line="240" w:lineRule="auto"/>
              <w:ind w:firstLine="0"/>
              <w:contextualSpacing/>
              <w:jc w:val="both"/>
            </w:pPr>
          </w:p>
        </w:tc>
      </w:tr>
      <w:tr w:rsidR="00032A68" w:rsidRPr="0007320E" w:rsidTr="0007320E">
        <w:trPr>
          <w:trHeight w:val="292"/>
          <w:jc w:val="center"/>
        </w:trPr>
        <w:tc>
          <w:tcPr>
            <w:tcW w:w="5000" w:type="pct"/>
            <w:gridSpan w:val="3"/>
            <w:tcMar>
              <w:left w:w="57" w:type="dxa"/>
              <w:right w:w="57" w:type="dxa"/>
            </w:tcMar>
            <w:vAlign w:val="center"/>
          </w:tcPr>
          <w:p w:rsidR="00032A68" w:rsidRPr="0007320E" w:rsidRDefault="00032A68" w:rsidP="0007320E">
            <w:pPr>
              <w:jc w:val="center"/>
              <w:rPr>
                <w:rFonts w:eastAsia="Arial"/>
                <w:sz w:val="24"/>
                <w:szCs w:val="24"/>
              </w:rPr>
            </w:pPr>
            <w:r w:rsidRPr="0007320E">
              <w:rPr>
                <w:rFonts w:eastAsia="Arial"/>
                <w:b/>
                <w:sz w:val="24"/>
                <w:szCs w:val="24"/>
              </w:rPr>
              <w:t>Проект планировки территории. Материалы по обоснованию</w:t>
            </w:r>
          </w:p>
        </w:tc>
      </w:tr>
      <w:tr w:rsidR="00032A68" w:rsidRPr="0007320E" w:rsidTr="0007320E">
        <w:trPr>
          <w:trHeight w:val="292"/>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3</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планировки территории. Графическая часть»</w:t>
            </w:r>
          </w:p>
        </w:tc>
        <w:tc>
          <w:tcPr>
            <w:tcW w:w="727" w:type="pct"/>
            <w:vAlign w:val="center"/>
          </w:tcPr>
          <w:p w:rsidR="00032A68" w:rsidRPr="0007320E" w:rsidRDefault="00032A68" w:rsidP="0007320E">
            <w:pPr>
              <w:pStyle w:val="S2"/>
              <w:spacing w:line="240" w:lineRule="auto"/>
              <w:ind w:firstLine="0"/>
              <w:contextualSpacing/>
            </w:pPr>
          </w:p>
        </w:tc>
      </w:tr>
      <w:tr w:rsidR="00672851" w:rsidRPr="0007320E" w:rsidTr="0007320E">
        <w:trPr>
          <w:trHeight w:val="292"/>
          <w:jc w:val="center"/>
        </w:trPr>
        <w:tc>
          <w:tcPr>
            <w:tcW w:w="551" w:type="pct"/>
            <w:tcMar>
              <w:left w:w="57" w:type="dxa"/>
              <w:right w:w="57" w:type="dxa"/>
            </w:tcMar>
            <w:vAlign w:val="center"/>
          </w:tcPr>
          <w:p w:rsidR="00672851" w:rsidRPr="0007320E" w:rsidRDefault="00672851" w:rsidP="0007320E">
            <w:pPr>
              <w:pStyle w:val="S2"/>
              <w:spacing w:line="240" w:lineRule="auto"/>
              <w:ind w:firstLine="0"/>
              <w:contextualSpacing/>
            </w:pPr>
          </w:p>
        </w:tc>
        <w:tc>
          <w:tcPr>
            <w:tcW w:w="3722" w:type="pct"/>
            <w:vAlign w:val="center"/>
          </w:tcPr>
          <w:p w:rsidR="00672851" w:rsidRPr="0007320E" w:rsidRDefault="00672851" w:rsidP="0007320E">
            <w:pPr>
              <w:jc w:val="both"/>
              <w:rPr>
                <w:sz w:val="24"/>
                <w:szCs w:val="24"/>
              </w:rPr>
            </w:pPr>
            <w:r w:rsidRPr="0007320E">
              <w:rPr>
                <w:lang w:eastAsia="en-US"/>
              </w:rPr>
              <w:t xml:space="preserve">Лист 1. </w:t>
            </w:r>
            <w:r w:rsidRPr="0007320E">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672851" w:rsidRPr="0007320E" w:rsidRDefault="00672851" w:rsidP="0007320E">
            <w:pPr>
              <w:pStyle w:val="S2"/>
              <w:spacing w:line="240" w:lineRule="auto"/>
              <w:ind w:firstLine="0"/>
              <w:contextualSpacing/>
            </w:pPr>
            <w:r w:rsidRPr="0007320E">
              <w:rPr>
                <w:lang w:eastAsia="en-US"/>
              </w:rPr>
              <w:t>М 1:</w:t>
            </w:r>
            <w:r w:rsidRPr="0007320E">
              <w:rPr>
                <w:lang w:val="en-US" w:eastAsia="en-US"/>
              </w:rPr>
              <w:t>10</w:t>
            </w:r>
            <w:r w:rsidRPr="0007320E">
              <w:rPr>
                <w:lang w:eastAsia="en-US"/>
              </w:rPr>
              <w:t>00</w:t>
            </w:r>
          </w:p>
        </w:tc>
      </w:tr>
      <w:tr w:rsidR="00672851" w:rsidRPr="0007320E" w:rsidTr="0007320E">
        <w:trPr>
          <w:trHeight w:val="292"/>
          <w:jc w:val="center"/>
        </w:trPr>
        <w:tc>
          <w:tcPr>
            <w:tcW w:w="551" w:type="pct"/>
            <w:tcMar>
              <w:left w:w="57" w:type="dxa"/>
              <w:right w:w="57" w:type="dxa"/>
            </w:tcMar>
            <w:vAlign w:val="center"/>
          </w:tcPr>
          <w:p w:rsidR="00672851" w:rsidRPr="0007320E" w:rsidRDefault="00672851" w:rsidP="0007320E">
            <w:pPr>
              <w:pStyle w:val="S2"/>
              <w:spacing w:line="240" w:lineRule="auto"/>
              <w:ind w:firstLine="0"/>
              <w:contextualSpacing/>
            </w:pPr>
          </w:p>
        </w:tc>
        <w:tc>
          <w:tcPr>
            <w:tcW w:w="3722" w:type="pct"/>
            <w:vAlign w:val="center"/>
          </w:tcPr>
          <w:p w:rsidR="00672851" w:rsidRPr="0007320E" w:rsidRDefault="00672851" w:rsidP="0007320E">
            <w:pPr>
              <w:jc w:val="both"/>
              <w:rPr>
                <w:sz w:val="24"/>
                <w:szCs w:val="24"/>
              </w:rPr>
            </w:pPr>
            <w:r w:rsidRPr="0007320E">
              <w:rPr>
                <w:shd w:val="clear" w:color="auto" w:fill="FFFFFF"/>
                <w:lang w:eastAsia="en-US"/>
              </w:rPr>
              <w:t xml:space="preserve">Лист 2. </w:t>
            </w:r>
            <w:r w:rsidR="009273AE" w:rsidRPr="0007320E">
              <w:rPr>
                <w:lang w:eastAsia="en-US"/>
              </w:rPr>
              <w:t>Схема</w:t>
            </w:r>
            <w:r w:rsidR="009273AE" w:rsidRPr="0007320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672851" w:rsidRPr="0007320E" w:rsidRDefault="00672851" w:rsidP="0007320E">
            <w:pPr>
              <w:jc w:val="center"/>
              <w:rPr>
                <w:sz w:val="24"/>
                <w:szCs w:val="24"/>
              </w:rPr>
            </w:pPr>
            <w:r w:rsidRPr="0007320E">
              <w:rPr>
                <w:lang w:eastAsia="en-US"/>
              </w:rPr>
              <w:t>М 1:1000</w:t>
            </w:r>
          </w:p>
        </w:tc>
      </w:tr>
      <w:tr w:rsidR="00B0068F" w:rsidRPr="0007320E" w:rsidTr="0007320E">
        <w:trPr>
          <w:trHeight w:val="292"/>
          <w:jc w:val="center"/>
        </w:trPr>
        <w:tc>
          <w:tcPr>
            <w:tcW w:w="551" w:type="pct"/>
            <w:tcMar>
              <w:left w:w="57" w:type="dxa"/>
              <w:right w:w="57" w:type="dxa"/>
            </w:tcMar>
            <w:vAlign w:val="center"/>
          </w:tcPr>
          <w:p w:rsidR="00B0068F" w:rsidRPr="0007320E" w:rsidRDefault="00B0068F" w:rsidP="0007320E">
            <w:pPr>
              <w:pStyle w:val="S2"/>
              <w:spacing w:line="240" w:lineRule="auto"/>
              <w:ind w:firstLine="0"/>
              <w:contextualSpacing/>
            </w:pPr>
          </w:p>
        </w:tc>
        <w:tc>
          <w:tcPr>
            <w:tcW w:w="3722" w:type="pct"/>
            <w:vAlign w:val="center"/>
          </w:tcPr>
          <w:p w:rsidR="00B0068F" w:rsidRPr="0007320E" w:rsidRDefault="00B0068F" w:rsidP="0007320E">
            <w:pPr>
              <w:jc w:val="both"/>
              <w:rPr>
                <w:sz w:val="24"/>
                <w:szCs w:val="24"/>
              </w:rPr>
            </w:pPr>
            <w:r w:rsidRPr="0007320E">
              <w:rPr>
                <w:shd w:val="clear" w:color="auto" w:fill="FFFFFF"/>
                <w:lang w:eastAsia="en-US"/>
              </w:rPr>
              <w:t xml:space="preserve">Лист </w:t>
            </w:r>
            <w:r w:rsidR="00332569" w:rsidRPr="0007320E">
              <w:rPr>
                <w:shd w:val="clear" w:color="auto" w:fill="FFFFFF"/>
                <w:lang w:eastAsia="en-US"/>
              </w:rPr>
              <w:t>3</w:t>
            </w:r>
            <w:r w:rsidRPr="0007320E">
              <w:rPr>
                <w:shd w:val="clear" w:color="auto" w:fill="FFFFFF"/>
                <w:lang w:eastAsia="en-US"/>
              </w:rPr>
              <w:t>.</w:t>
            </w:r>
            <w:r w:rsidRPr="0007320E">
              <w:rPr>
                <w:rFonts w:eastAsia="Calibri"/>
                <w:lang w:eastAsia="en-US"/>
              </w:rPr>
              <w:t xml:space="preserve"> Схема границ зон с особыми условиями использования территории</w:t>
            </w:r>
            <w:r w:rsidR="00C811A9" w:rsidRPr="0007320E">
              <w:rPr>
                <w:rFonts w:eastAsia="Calibri"/>
                <w:lang w:eastAsia="en-US"/>
              </w:rPr>
              <w:t xml:space="preserve">.  Схема границ территорий объектов культурного наследия.  </w:t>
            </w:r>
          </w:p>
        </w:tc>
        <w:tc>
          <w:tcPr>
            <w:tcW w:w="727" w:type="pct"/>
            <w:vAlign w:val="center"/>
          </w:tcPr>
          <w:p w:rsidR="00B0068F" w:rsidRPr="0007320E" w:rsidRDefault="00B0068F" w:rsidP="0007320E">
            <w:pPr>
              <w:jc w:val="center"/>
              <w:rPr>
                <w:sz w:val="24"/>
                <w:szCs w:val="24"/>
              </w:rPr>
            </w:pPr>
            <w:r w:rsidRPr="0007320E">
              <w:rPr>
                <w:lang w:eastAsia="en-US"/>
              </w:rPr>
              <w:t>М 1:1000</w:t>
            </w:r>
          </w:p>
        </w:tc>
      </w:tr>
      <w:tr w:rsidR="00B0068F" w:rsidRPr="0007320E" w:rsidTr="0007320E">
        <w:trPr>
          <w:trHeight w:val="292"/>
          <w:jc w:val="center"/>
        </w:trPr>
        <w:tc>
          <w:tcPr>
            <w:tcW w:w="551" w:type="pct"/>
            <w:tcMar>
              <w:left w:w="57" w:type="dxa"/>
              <w:right w:w="57" w:type="dxa"/>
            </w:tcMar>
            <w:vAlign w:val="center"/>
          </w:tcPr>
          <w:p w:rsidR="00B0068F" w:rsidRPr="0007320E" w:rsidRDefault="00B0068F" w:rsidP="0007320E">
            <w:pPr>
              <w:pStyle w:val="S2"/>
              <w:spacing w:line="240" w:lineRule="auto"/>
              <w:ind w:firstLine="0"/>
              <w:contextualSpacing/>
            </w:pPr>
          </w:p>
        </w:tc>
        <w:tc>
          <w:tcPr>
            <w:tcW w:w="3722" w:type="pct"/>
            <w:vAlign w:val="center"/>
          </w:tcPr>
          <w:p w:rsidR="00B0068F" w:rsidRPr="0007320E" w:rsidRDefault="00987139" w:rsidP="0007320E">
            <w:pPr>
              <w:jc w:val="both"/>
              <w:rPr>
                <w:sz w:val="24"/>
                <w:szCs w:val="24"/>
              </w:rPr>
            </w:pPr>
            <w:r w:rsidRPr="0007320E">
              <w:rPr>
                <w:shd w:val="clear" w:color="auto" w:fill="FFFFFF"/>
                <w:lang w:eastAsia="en-US"/>
              </w:rPr>
              <w:t xml:space="preserve">Лист 4. </w:t>
            </w:r>
            <w:r w:rsidRPr="0007320E">
              <w:t>Схема,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B0068F" w:rsidRPr="0007320E" w:rsidRDefault="00987139" w:rsidP="0007320E">
            <w:pPr>
              <w:jc w:val="center"/>
              <w:rPr>
                <w:sz w:val="24"/>
                <w:szCs w:val="24"/>
              </w:rPr>
            </w:pPr>
            <w:r w:rsidRPr="0007320E">
              <w:rPr>
                <w:lang w:eastAsia="en-US"/>
              </w:rPr>
              <w:t>М 1:1000</w:t>
            </w:r>
          </w:p>
        </w:tc>
      </w:tr>
      <w:tr w:rsidR="00B47FBB" w:rsidRPr="0007320E" w:rsidTr="0007320E">
        <w:trPr>
          <w:trHeight w:val="292"/>
          <w:jc w:val="center"/>
        </w:trPr>
        <w:tc>
          <w:tcPr>
            <w:tcW w:w="551" w:type="pct"/>
            <w:tcMar>
              <w:left w:w="57" w:type="dxa"/>
              <w:right w:w="57" w:type="dxa"/>
            </w:tcMar>
            <w:vAlign w:val="center"/>
          </w:tcPr>
          <w:p w:rsidR="00B47FBB" w:rsidRPr="0007320E" w:rsidRDefault="00B47FBB" w:rsidP="0007320E">
            <w:pPr>
              <w:pStyle w:val="S2"/>
              <w:spacing w:line="240" w:lineRule="auto"/>
              <w:ind w:firstLine="0"/>
              <w:contextualSpacing/>
            </w:pPr>
          </w:p>
        </w:tc>
        <w:tc>
          <w:tcPr>
            <w:tcW w:w="3722" w:type="pct"/>
            <w:vAlign w:val="center"/>
          </w:tcPr>
          <w:p w:rsidR="00B47FBB" w:rsidRPr="0007320E" w:rsidRDefault="007315FF" w:rsidP="0007320E">
            <w:pPr>
              <w:jc w:val="both"/>
            </w:pPr>
            <w:r w:rsidRPr="0007320E">
              <w:rPr>
                <w:shd w:val="clear" w:color="auto" w:fill="FFFFFF"/>
                <w:lang w:eastAsia="en-US"/>
              </w:rPr>
              <w:t xml:space="preserve">Лист 5. </w:t>
            </w:r>
            <w:r w:rsidRPr="0007320E">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B47FBB" w:rsidRPr="0007320E" w:rsidRDefault="007315FF" w:rsidP="0007320E">
            <w:pPr>
              <w:jc w:val="center"/>
            </w:pPr>
            <w:r w:rsidRPr="0007320E">
              <w:rPr>
                <w:lang w:eastAsia="en-US"/>
              </w:rPr>
              <w:t>М 1:1000</w:t>
            </w:r>
          </w:p>
        </w:tc>
      </w:tr>
      <w:tr w:rsidR="00B47FBB" w:rsidRPr="0007320E" w:rsidTr="0007320E">
        <w:trPr>
          <w:trHeight w:val="292"/>
          <w:jc w:val="center"/>
        </w:trPr>
        <w:tc>
          <w:tcPr>
            <w:tcW w:w="551" w:type="pct"/>
            <w:tcMar>
              <w:left w:w="57" w:type="dxa"/>
              <w:right w:w="57" w:type="dxa"/>
            </w:tcMar>
            <w:vAlign w:val="center"/>
          </w:tcPr>
          <w:p w:rsidR="00B47FBB" w:rsidRPr="0007320E" w:rsidRDefault="00B47FBB" w:rsidP="0007320E">
            <w:pPr>
              <w:pStyle w:val="S2"/>
              <w:spacing w:line="240" w:lineRule="auto"/>
              <w:ind w:firstLine="0"/>
              <w:contextualSpacing/>
            </w:pPr>
          </w:p>
        </w:tc>
        <w:tc>
          <w:tcPr>
            <w:tcW w:w="3722" w:type="pct"/>
            <w:vAlign w:val="center"/>
          </w:tcPr>
          <w:p w:rsidR="00B47FBB" w:rsidRPr="0007320E" w:rsidRDefault="00B47FBB" w:rsidP="0007320E">
            <w:pPr>
              <w:jc w:val="both"/>
              <w:rPr>
                <w:lang w:eastAsia="en-US"/>
              </w:rPr>
            </w:pPr>
            <w:r w:rsidRPr="0007320E">
              <w:rPr>
                <w:lang w:eastAsia="en-US"/>
              </w:rPr>
              <w:t xml:space="preserve">Лист </w:t>
            </w:r>
            <w:r w:rsidR="002F68F3" w:rsidRPr="0007320E">
              <w:rPr>
                <w:lang w:eastAsia="en-US"/>
              </w:rPr>
              <w:t>6</w:t>
            </w:r>
            <w:r w:rsidRPr="0007320E">
              <w:rPr>
                <w:lang w:eastAsia="en-US"/>
              </w:rPr>
              <w:t xml:space="preserve">. </w:t>
            </w:r>
            <w:r w:rsidRPr="0007320E">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B47FBB" w:rsidRPr="0007320E" w:rsidRDefault="00B47FBB" w:rsidP="0007320E">
            <w:pPr>
              <w:jc w:val="center"/>
              <w:rPr>
                <w:lang w:eastAsia="en-US"/>
              </w:rPr>
            </w:pPr>
            <w:r w:rsidRPr="0007320E">
              <w:rPr>
                <w:lang w:eastAsia="en-US"/>
              </w:rPr>
              <w:t>М 1:1000</w:t>
            </w: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4</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032A68" w:rsidRPr="0007320E" w:rsidRDefault="00032A68" w:rsidP="0007320E">
            <w:pPr>
              <w:jc w:val="center"/>
              <w:rPr>
                <w:sz w:val="24"/>
                <w:szCs w:val="24"/>
              </w:rPr>
            </w:pPr>
          </w:p>
        </w:tc>
      </w:tr>
      <w:tr w:rsidR="00032A68" w:rsidRPr="0007320E" w:rsidTr="0007320E">
        <w:trPr>
          <w:jc w:val="center"/>
        </w:trPr>
        <w:tc>
          <w:tcPr>
            <w:tcW w:w="5000" w:type="pct"/>
            <w:gridSpan w:val="3"/>
            <w:tcMar>
              <w:left w:w="57" w:type="dxa"/>
              <w:right w:w="57" w:type="dxa"/>
            </w:tcMar>
            <w:vAlign w:val="center"/>
          </w:tcPr>
          <w:p w:rsidR="00032A68" w:rsidRPr="0007320E" w:rsidRDefault="00032A68" w:rsidP="0007320E">
            <w:pPr>
              <w:jc w:val="center"/>
              <w:rPr>
                <w:rFonts w:eastAsia="Arial"/>
                <w:sz w:val="24"/>
                <w:szCs w:val="24"/>
              </w:rPr>
            </w:pPr>
            <w:r w:rsidRPr="0007320E">
              <w:rPr>
                <w:rFonts w:eastAsia="Arial"/>
                <w:b/>
                <w:sz w:val="24"/>
                <w:szCs w:val="24"/>
              </w:rPr>
              <w:t>Проект межевания территории</w:t>
            </w: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1</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«Проект межевания территории. Графическая часть»</w:t>
            </w:r>
          </w:p>
        </w:tc>
        <w:tc>
          <w:tcPr>
            <w:tcW w:w="727" w:type="pct"/>
            <w:vAlign w:val="center"/>
          </w:tcPr>
          <w:p w:rsidR="00032A68" w:rsidRPr="0007320E" w:rsidRDefault="00032A68" w:rsidP="0007320E">
            <w:pPr>
              <w:contextualSpacing/>
              <w:jc w:val="center"/>
              <w:rPr>
                <w:sz w:val="24"/>
                <w:szCs w:val="24"/>
              </w:rPr>
            </w:pP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contextualSpacing/>
              <w:jc w:val="center"/>
              <w:rPr>
                <w:sz w:val="24"/>
                <w:szCs w:val="24"/>
              </w:rPr>
            </w:pPr>
          </w:p>
        </w:tc>
        <w:tc>
          <w:tcPr>
            <w:tcW w:w="3722" w:type="pct"/>
            <w:vAlign w:val="center"/>
          </w:tcPr>
          <w:p w:rsidR="00032A68" w:rsidRPr="0007320E" w:rsidRDefault="00032A68" w:rsidP="0007320E">
            <w:pPr>
              <w:jc w:val="both"/>
              <w:rPr>
                <w:sz w:val="24"/>
                <w:szCs w:val="24"/>
              </w:rPr>
            </w:pPr>
            <w:r w:rsidRPr="0007320E">
              <w:rPr>
                <w:sz w:val="24"/>
                <w:szCs w:val="24"/>
              </w:rPr>
              <w:t>Лист 1. Чертёж межевания территории</w:t>
            </w:r>
            <w:r w:rsidR="00A217A8" w:rsidRPr="0007320E">
              <w:rPr>
                <w:sz w:val="24"/>
                <w:szCs w:val="24"/>
              </w:rPr>
              <w:t xml:space="preserve">. </w:t>
            </w:r>
          </w:p>
        </w:tc>
        <w:tc>
          <w:tcPr>
            <w:tcW w:w="727" w:type="pct"/>
            <w:vAlign w:val="center"/>
          </w:tcPr>
          <w:p w:rsidR="00032A68" w:rsidRPr="0007320E" w:rsidRDefault="00032A68" w:rsidP="0007320E">
            <w:pPr>
              <w:contextualSpacing/>
              <w:jc w:val="center"/>
              <w:rPr>
                <w:sz w:val="24"/>
                <w:szCs w:val="24"/>
              </w:rPr>
            </w:pPr>
            <w:r w:rsidRPr="0007320E">
              <w:rPr>
                <w:sz w:val="24"/>
                <w:szCs w:val="24"/>
              </w:rPr>
              <w:t>М 1:1000</w:t>
            </w: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2</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«Проект межевания территории. Текстовая часть»</w:t>
            </w:r>
          </w:p>
        </w:tc>
        <w:tc>
          <w:tcPr>
            <w:tcW w:w="727" w:type="pct"/>
            <w:vAlign w:val="center"/>
          </w:tcPr>
          <w:p w:rsidR="00032A68" w:rsidRPr="0007320E" w:rsidRDefault="00032A68" w:rsidP="0007320E">
            <w:pPr>
              <w:contextualSpacing/>
              <w:jc w:val="center"/>
              <w:rPr>
                <w:sz w:val="24"/>
                <w:szCs w:val="24"/>
              </w:rPr>
            </w:pP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jc w:val="center"/>
              <w:rPr>
                <w:rFonts w:eastAsia="Arial"/>
                <w:b/>
                <w:sz w:val="24"/>
                <w:szCs w:val="24"/>
              </w:rPr>
            </w:pPr>
            <w:r w:rsidRPr="0007320E">
              <w:rPr>
                <w:rFonts w:eastAsia="Arial"/>
                <w:b/>
                <w:sz w:val="24"/>
                <w:szCs w:val="24"/>
              </w:rPr>
              <w:t>Раздел 3</w:t>
            </w:r>
          </w:p>
        </w:tc>
        <w:tc>
          <w:tcPr>
            <w:tcW w:w="3722" w:type="pct"/>
            <w:vAlign w:val="center"/>
          </w:tcPr>
          <w:p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межевания территории. Графическая часть»</w:t>
            </w:r>
          </w:p>
        </w:tc>
        <w:tc>
          <w:tcPr>
            <w:tcW w:w="727" w:type="pct"/>
            <w:vAlign w:val="center"/>
          </w:tcPr>
          <w:p w:rsidR="00032A68" w:rsidRPr="0007320E" w:rsidRDefault="00032A68" w:rsidP="0007320E">
            <w:pPr>
              <w:contextualSpacing/>
              <w:jc w:val="center"/>
              <w:rPr>
                <w:sz w:val="24"/>
                <w:szCs w:val="24"/>
              </w:rPr>
            </w:pPr>
          </w:p>
        </w:tc>
      </w:tr>
      <w:tr w:rsidR="00032A68" w:rsidRPr="0007320E" w:rsidTr="0007320E">
        <w:trPr>
          <w:jc w:val="center"/>
        </w:trPr>
        <w:tc>
          <w:tcPr>
            <w:tcW w:w="551" w:type="pct"/>
            <w:tcMar>
              <w:left w:w="57" w:type="dxa"/>
              <w:right w:w="57" w:type="dxa"/>
            </w:tcMar>
            <w:vAlign w:val="center"/>
          </w:tcPr>
          <w:p w:rsidR="00032A68" w:rsidRPr="0007320E" w:rsidRDefault="00032A68" w:rsidP="0007320E">
            <w:pPr>
              <w:contextualSpacing/>
              <w:jc w:val="center"/>
              <w:rPr>
                <w:sz w:val="24"/>
                <w:szCs w:val="24"/>
              </w:rPr>
            </w:pPr>
          </w:p>
        </w:tc>
        <w:tc>
          <w:tcPr>
            <w:tcW w:w="3722" w:type="pct"/>
            <w:vAlign w:val="center"/>
          </w:tcPr>
          <w:p w:rsidR="00032A68" w:rsidRPr="0007320E" w:rsidRDefault="00032A68" w:rsidP="0007320E">
            <w:pPr>
              <w:jc w:val="both"/>
              <w:rPr>
                <w:sz w:val="24"/>
                <w:szCs w:val="24"/>
              </w:rPr>
            </w:pPr>
            <w:r w:rsidRPr="0007320E">
              <w:rPr>
                <w:sz w:val="24"/>
                <w:szCs w:val="24"/>
              </w:rPr>
              <w:t xml:space="preserve">Лист 1. </w:t>
            </w:r>
            <w:r w:rsidRPr="0007320E">
              <w:rPr>
                <w:rFonts w:eastAsia="Calibri"/>
                <w:color w:val="000000"/>
                <w:sz w:val="24"/>
                <w:szCs w:val="24"/>
              </w:rPr>
              <w:t>Чертеж материалов по обоснованию проекта межевания территории.</w:t>
            </w:r>
          </w:p>
        </w:tc>
        <w:tc>
          <w:tcPr>
            <w:tcW w:w="727" w:type="pct"/>
            <w:vAlign w:val="center"/>
          </w:tcPr>
          <w:p w:rsidR="00032A68" w:rsidRPr="0007320E" w:rsidRDefault="00032A68" w:rsidP="0007320E">
            <w:pPr>
              <w:contextualSpacing/>
              <w:jc w:val="center"/>
              <w:rPr>
                <w:sz w:val="24"/>
                <w:szCs w:val="24"/>
              </w:rPr>
            </w:pPr>
            <w:r w:rsidRPr="0007320E">
              <w:rPr>
                <w:sz w:val="24"/>
                <w:szCs w:val="24"/>
              </w:rPr>
              <w:t>М 1:1000</w:t>
            </w:r>
          </w:p>
        </w:tc>
      </w:tr>
    </w:tbl>
    <w:p w:rsidR="0042663D" w:rsidRDefault="0042663D"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Content>
        <w:p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rsidR="0090613B" w:rsidRPr="0090613B" w:rsidRDefault="0090613B" w:rsidP="0090613B">
              <w:pPr>
                <w:pStyle w:val="afe"/>
                <w:rPr>
                  <w:b w:val="0"/>
                  <w:bCs w:val="0"/>
                  <w:szCs w:val="28"/>
                </w:rPr>
              </w:pPr>
              <w:r w:rsidRPr="0090613B">
                <w:rPr>
                  <w:b w:val="0"/>
                  <w:bCs w:val="0"/>
                  <w:szCs w:val="28"/>
                </w:rPr>
                <w:t>Содержание</w:t>
              </w:r>
            </w:p>
            <w:p w:rsidR="0090613B" w:rsidRPr="0090613B" w:rsidRDefault="00A232E4" w:rsidP="00AA4B81">
              <w:pPr>
                <w:pStyle w:val="12"/>
                <w:rPr>
                  <w:rFonts w:asciiTheme="minorHAnsi" w:hAnsiTheme="minorHAnsi" w:cstheme="minorBidi"/>
                  <w:kern w:val="2"/>
                  <w:sz w:val="28"/>
                  <w:szCs w:val="28"/>
                </w:rPr>
              </w:pPr>
              <w:r w:rsidRPr="0090613B">
                <w:rPr>
                  <w:sz w:val="28"/>
                  <w:szCs w:val="28"/>
                </w:rPr>
                <w:fldChar w:fldCharType="begin"/>
              </w:r>
              <w:r w:rsidR="0090613B" w:rsidRPr="0090613B">
                <w:rPr>
                  <w:sz w:val="28"/>
                  <w:szCs w:val="28"/>
                </w:rPr>
                <w:instrText xml:space="preserve"> TOC \o "1-3" \h \z \u </w:instrText>
              </w:r>
              <w:r w:rsidRPr="0090613B">
                <w:rPr>
                  <w:sz w:val="28"/>
                  <w:szCs w:val="28"/>
                </w:rPr>
                <w:fldChar w:fldCharType="separate"/>
              </w:r>
              <w:hyperlink r:id="rId14" w:anchor="_Toc162422602" w:history="1">
                <w:r w:rsidR="0090613B" w:rsidRPr="0090613B">
                  <w:rPr>
                    <w:rStyle w:val="af0"/>
                    <w:rFonts w:eastAsiaTheme="majorEastAsia"/>
                    <w:sz w:val="28"/>
                    <w:szCs w:val="28"/>
                  </w:rPr>
                  <w:t>1.Общие данные.</w:t>
                </w:r>
                <w:r w:rsidR="0090613B" w:rsidRPr="0090613B">
                  <w:rPr>
                    <w:rStyle w:val="af0"/>
                    <w:rFonts w:eastAsiaTheme="majorEastAsia"/>
                    <w:webHidden/>
                    <w:color w:val="auto"/>
                    <w:sz w:val="28"/>
                    <w:szCs w:val="28"/>
                  </w:rPr>
                  <w:tab/>
                </w:r>
              </w:hyperlink>
            </w:p>
            <w:p w:rsidR="0090613B" w:rsidRPr="00387CFF" w:rsidRDefault="00A232E4" w:rsidP="00AA4B81">
              <w:pPr>
                <w:pStyle w:val="12"/>
                <w:rPr>
                  <w:rFonts w:asciiTheme="minorHAnsi" w:hAnsiTheme="minorHAnsi" w:cstheme="minorBidi"/>
                  <w:kern w:val="2"/>
                  <w:sz w:val="28"/>
                  <w:szCs w:val="28"/>
                </w:rPr>
              </w:pPr>
              <w:hyperlink r:id="rId15"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002A28B7">
                  <w:rPr>
                    <w:rStyle w:val="af0"/>
                    <w:rFonts w:eastAsiaTheme="majorEastAsia"/>
                    <w:webHidden/>
                    <w:color w:val="auto"/>
                    <w:sz w:val="28"/>
                    <w:szCs w:val="28"/>
                  </w:rPr>
                  <w:t>5</w:t>
                </w:r>
              </w:hyperlink>
            </w:p>
            <w:p w:rsidR="0090613B" w:rsidRPr="00387CFF" w:rsidRDefault="00A232E4" w:rsidP="00AA4B81">
              <w:pPr>
                <w:pStyle w:val="12"/>
                <w:rPr>
                  <w:rFonts w:asciiTheme="minorHAnsi" w:hAnsiTheme="minorHAnsi" w:cstheme="minorBidi"/>
                  <w:kern w:val="2"/>
                  <w:sz w:val="28"/>
                  <w:szCs w:val="28"/>
                </w:rPr>
              </w:pPr>
              <w:hyperlink r:id="rId16" w:anchor="_Toc162422604" w:history="1">
                <w:r w:rsidR="0090613B" w:rsidRPr="00387CFF">
                  <w:rPr>
                    <w:rStyle w:val="af0"/>
                    <w:rFonts w:eastAsiaTheme="majorEastAsia"/>
                    <w:bCs/>
                    <w:sz w:val="28"/>
                    <w:szCs w:val="28"/>
                  </w:rPr>
                  <w:t>2.</w:t>
                </w:r>
                <w:r w:rsidR="0090613B" w:rsidRPr="00387CFF">
                  <w:rPr>
                    <w:rStyle w:val="af0"/>
                    <w:bCs/>
                    <w:sz w:val="28"/>
                    <w:szCs w:val="28"/>
                    <w:lang w:eastAsia="en-US"/>
                  </w:rPr>
                  <w:t xml:space="preserve">Перечень и сведения о площади образуемых земельных участков, которые будут отнесены к территориям общего пользования или имуществу </w:t>
                </w:r>
                <w:r w:rsidR="00EE109D">
                  <w:rPr>
                    <w:rStyle w:val="af0"/>
                    <w:bCs/>
                    <w:sz w:val="28"/>
                    <w:szCs w:val="28"/>
                    <w:lang w:eastAsia="en-US"/>
                  </w:rPr>
                  <w:br/>
                </w:r>
                <w:r w:rsidR="0090613B" w:rsidRPr="00387CFF">
                  <w:rPr>
                    <w:rStyle w:val="af0"/>
                    <w:bCs/>
                    <w:sz w:val="28"/>
                    <w:szCs w:val="28"/>
                    <w:lang w:eastAsia="en-US"/>
                  </w:rPr>
                  <w:t xml:space="preserve">общего пользования, в том числе в отношении которых предполагаются резервирование и (или) изъятие для государственных или муниципальных </w:t>
                </w:r>
                <w:r w:rsidR="00EE109D">
                  <w:rPr>
                    <w:rStyle w:val="af0"/>
                    <w:bCs/>
                    <w:sz w:val="28"/>
                    <w:szCs w:val="28"/>
                    <w:lang w:eastAsia="en-US"/>
                  </w:rPr>
                  <w:br/>
                </w:r>
                <w:r w:rsidR="0090613B" w:rsidRPr="00387CFF">
                  <w:rPr>
                    <w:rStyle w:val="af0"/>
                    <w:bCs/>
                    <w:sz w:val="28"/>
                    <w:szCs w:val="28"/>
                    <w:lang w:eastAsia="en-US"/>
                  </w:rPr>
                  <w:t>нужд</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8</w:t>
                </w:r>
              </w:hyperlink>
            </w:p>
            <w:p w:rsidR="0090613B" w:rsidRPr="00387CFF" w:rsidRDefault="00A232E4" w:rsidP="00AA4B81">
              <w:pPr>
                <w:pStyle w:val="12"/>
                <w:rPr>
                  <w:rFonts w:asciiTheme="minorHAnsi" w:hAnsiTheme="minorHAnsi" w:cstheme="minorBidi"/>
                  <w:kern w:val="2"/>
                  <w:sz w:val="28"/>
                  <w:szCs w:val="28"/>
                </w:rPr>
              </w:pPr>
              <w:hyperlink r:id="rId17"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16</w:t>
                </w:r>
              </w:hyperlink>
            </w:p>
            <w:p w:rsidR="0090613B" w:rsidRDefault="00A232E4" w:rsidP="00AA4B81">
              <w:pPr>
                <w:pStyle w:val="12"/>
                <w:rPr>
                  <w:rStyle w:val="af0"/>
                  <w:rFonts w:eastAsiaTheme="majorEastAsia"/>
                  <w:color w:val="auto"/>
                  <w:sz w:val="28"/>
                  <w:szCs w:val="28"/>
                </w:rPr>
              </w:pPr>
              <w:hyperlink r:id="rId18" w:anchor="_Toc162422606" w:history="1">
                <w:r w:rsidR="0090613B" w:rsidRPr="00387CFF">
                  <w:rPr>
                    <w:rStyle w:val="af0"/>
                    <w:rFonts w:eastAsiaTheme="majorEastAsia"/>
                    <w:bCs/>
                    <w:sz w:val="28"/>
                    <w:szCs w:val="28"/>
                    <w:shd w:val="clear" w:color="auto" w:fill="FFFFFF"/>
                  </w:rPr>
                  <w:t>4.Перечень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16</w:t>
                </w:r>
              </w:hyperlink>
            </w:p>
            <w:p w:rsidR="005F1FAC" w:rsidRPr="005F1FAC" w:rsidRDefault="005F1FAC" w:rsidP="00EE109D">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 xml:space="preserve">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EE109D">
                <w:rPr>
                  <w:rStyle w:val="af0"/>
                  <w:rFonts w:eastAsiaTheme="majorEastAsia"/>
                  <w:bCs/>
                  <w:color w:val="000000" w:themeColor="text1"/>
                  <w:sz w:val="28"/>
                  <w:szCs w:val="28"/>
                  <w:u w:val="none"/>
                  <w:shd w:val="clear" w:color="auto" w:fill="FFFFFF"/>
                </w:rPr>
                <w:br/>
              </w:r>
              <w:r w:rsidRPr="005F1FAC">
                <w:rPr>
                  <w:rStyle w:val="af0"/>
                  <w:rFonts w:eastAsiaTheme="majorEastAsia"/>
                  <w:bCs/>
                  <w:color w:val="000000" w:themeColor="text1"/>
                  <w:sz w:val="28"/>
                  <w:szCs w:val="28"/>
                  <w:u w:val="none"/>
                  <w:shd w:val="clear" w:color="auto" w:fill="FFFFFF"/>
                </w:rPr>
                <w:t>и (или) изменяемых лесных участков)</w:t>
              </w:r>
              <w:r>
                <w:rPr>
                  <w:rStyle w:val="af0"/>
                  <w:rFonts w:eastAsiaTheme="majorEastAsia"/>
                  <w:bCs/>
                  <w:color w:val="000000" w:themeColor="text1"/>
                  <w:sz w:val="28"/>
                  <w:szCs w:val="28"/>
                  <w:u w:val="none"/>
                  <w:shd w:val="clear" w:color="auto" w:fill="FFFFFF"/>
                </w:rPr>
                <w:t>……………………………………………</w:t>
              </w:r>
              <w:r w:rsidR="0007320E">
                <w:rPr>
                  <w:rStyle w:val="af0"/>
                  <w:rFonts w:eastAsiaTheme="majorEastAsia"/>
                  <w:bCs/>
                  <w:color w:val="000000" w:themeColor="text1"/>
                  <w:sz w:val="28"/>
                  <w:szCs w:val="28"/>
                  <w:u w:val="none"/>
                  <w:shd w:val="clear" w:color="auto" w:fill="FFFFFF"/>
                </w:rPr>
                <w:t>16</w:t>
              </w:r>
            </w:p>
            <w:p w:rsidR="0090613B" w:rsidRPr="0090613B" w:rsidRDefault="00A232E4" w:rsidP="0090613B">
              <w:pPr>
                <w:rPr>
                  <w:rFonts w:asciiTheme="minorHAnsi" w:hAnsiTheme="minorHAnsi" w:cstheme="minorBidi"/>
                  <w:sz w:val="28"/>
                  <w:szCs w:val="28"/>
                </w:rPr>
              </w:pPr>
              <w:r w:rsidRPr="0090613B">
                <w:rPr>
                  <w:sz w:val="28"/>
                  <w:szCs w:val="28"/>
                </w:rPr>
                <w:fldChar w:fldCharType="end"/>
              </w:r>
            </w:p>
          </w:sdtContent>
        </w:sdt>
        <w:p w:rsidR="0090613B" w:rsidRPr="0090613B" w:rsidRDefault="0090613B" w:rsidP="0090613B">
          <w:pPr>
            <w:rPr>
              <w:sz w:val="28"/>
              <w:szCs w:val="28"/>
            </w:rPr>
          </w:pPr>
        </w:p>
        <w:p w:rsidR="00384211" w:rsidRPr="001B72B2" w:rsidRDefault="0090613B" w:rsidP="001B72B2">
          <w:pPr>
            <w:spacing w:after="160" w:line="256" w:lineRule="auto"/>
            <w:rPr>
              <w:rFonts w:eastAsiaTheme="minorEastAsia"/>
              <w:sz w:val="28"/>
              <w:szCs w:val="28"/>
              <w:lang w:bidi="ar-SA"/>
            </w:rPr>
          </w:pPr>
          <w:r w:rsidRPr="0090613B">
            <w:rPr>
              <w:sz w:val="28"/>
              <w:szCs w:val="28"/>
            </w:rPr>
            <w:br w:type="page"/>
          </w:r>
        </w:p>
      </w:sdtContent>
    </w:sdt>
    <w:bookmarkEnd w:id="5" w:displacedByCustomXml="prev"/>
    <w:bookmarkEnd w:id="4" w:displacedByCustomXml="prev"/>
    <w:bookmarkEnd w:id="3" w:displacedByCustomXml="prev"/>
    <w:bookmarkEnd w:id="2" w:displacedByCustomXml="prev"/>
    <w:bookmarkEnd w:id="0" w:displacedByCustomXml="prev"/>
    <w:p w:rsidR="00027296" w:rsidRDefault="00027296" w:rsidP="00927E49">
      <w:pPr>
        <w:widowControl/>
        <w:autoSpaceDE/>
        <w:autoSpaceDN/>
        <w:rPr>
          <w:color w:val="000000"/>
          <w:sz w:val="20"/>
          <w:szCs w:val="20"/>
          <w:lang w:bidi="ar-SA"/>
        </w:rPr>
        <w:sectPr w:rsidR="00027296" w:rsidSect="00AA4B81">
          <w:headerReference w:type="default" r:id="rId19"/>
          <w:headerReference w:type="first" r:id="rId20"/>
          <w:pgSz w:w="11906" w:h="16838"/>
          <w:pgMar w:top="1134" w:right="567" w:bottom="1134" w:left="1701" w:header="283" w:footer="283" w:gutter="0"/>
          <w:cols w:space="708"/>
          <w:docGrid w:linePitch="360"/>
        </w:sectPr>
      </w:pPr>
    </w:p>
    <w:p w:rsidR="00183CF6" w:rsidRDefault="00183CF6" w:rsidP="00CF7CF5">
      <w:pPr>
        <w:pStyle w:val="2c"/>
      </w:pPr>
      <w:bookmarkStart w:id="6" w:name="_Toc150509853"/>
      <w:r>
        <w:lastRenderedPageBreak/>
        <w:t>1.</w:t>
      </w:r>
      <w:bookmarkEnd w:id="6"/>
      <w:r w:rsidR="0080208E">
        <w:t>Общие данные.</w:t>
      </w:r>
    </w:p>
    <w:p w:rsidR="00AD2CA2" w:rsidRPr="00AD2CA2" w:rsidRDefault="00AD2CA2" w:rsidP="00AD2CA2">
      <w:pPr>
        <w:pStyle w:val="a5"/>
        <w:rPr>
          <w:lang w:bidi="ar-SA"/>
        </w:rPr>
      </w:pPr>
    </w:p>
    <w:p w:rsidR="00BD3D50" w:rsidRPr="00D026EF" w:rsidRDefault="00BD3D50" w:rsidP="00BD3D50">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w:t>
      </w:r>
      <w:r w:rsidR="00B604FC">
        <w:rPr>
          <w:sz w:val="28"/>
          <w:szCs w:val="28"/>
          <w:lang w:bidi="ar-SA"/>
        </w:rPr>
        <w:br/>
      </w:r>
      <w:r>
        <w:rPr>
          <w:sz w:val="28"/>
          <w:szCs w:val="28"/>
          <w:lang w:bidi="ar-SA"/>
        </w:rPr>
        <w:t xml:space="preserve">в квартале </w:t>
      </w:r>
      <w:r w:rsidRPr="00E86505">
        <w:rPr>
          <w:sz w:val="28"/>
          <w:szCs w:val="28"/>
          <w:lang w:bidi="ar-SA"/>
        </w:rPr>
        <w:t>74:25:0302501</w:t>
      </w:r>
      <w:r w:rsidRPr="00043962">
        <w:rPr>
          <w:sz w:val="28"/>
          <w:szCs w:val="28"/>
          <w:lang w:bidi="ar-SA"/>
        </w:rPr>
        <w:t>,</w:t>
      </w:r>
      <w:r>
        <w:rPr>
          <w:sz w:val="28"/>
          <w:szCs w:val="28"/>
          <w:lang w:bidi="ar-SA"/>
        </w:rPr>
        <w:t>города Златоуст, Челябинской области.</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xml:space="preserve">В соответствии с утвержденными Правилами землепользования </w:t>
      </w:r>
      <w:r w:rsidR="00D07BE0">
        <w:rPr>
          <w:sz w:val="28"/>
          <w:szCs w:val="28"/>
          <w:lang w:bidi="ar-SA"/>
        </w:rPr>
        <w:br/>
      </w:r>
      <w:r>
        <w:rPr>
          <w:sz w:val="28"/>
          <w:szCs w:val="28"/>
          <w:lang w:bidi="ar-SA"/>
        </w:rPr>
        <w:t xml:space="preserve">и застройки Златоустовского городского округа территория проектирования расположена </w:t>
      </w:r>
      <w:r w:rsidR="002A28B7">
        <w:rPr>
          <w:sz w:val="28"/>
          <w:szCs w:val="28"/>
          <w:lang w:bidi="ar-SA"/>
        </w:rPr>
        <w:br/>
      </w:r>
      <w:r>
        <w:rPr>
          <w:sz w:val="28"/>
          <w:szCs w:val="28"/>
          <w:lang w:bidi="ar-SA"/>
        </w:rPr>
        <w:t>в территориальных зонах:</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Р1 «Зона застройки малоэтажными жилыми домами»;</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Р2 «Зона городских лесов»;</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Ж1 «Зона застройки индивидуальными жилыми домами»;</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Ж3 «Зона застройки среднеэтажными жилыми домами»;</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Ж2 «Зона застройки малоэтажными жилыми домами»;</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О1 «Многофункциональная общественно-деловая зона»;</w:t>
      </w:r>
    </w:p>
    <w:p w:rsidR="00BD3D50" w:rsidRDefault="00BD3D50" w:rsidP="00BD3D50">
      <w:pPr>
        <w:widowControl/>
        <w:autoSpaceDE/>
        <w:autoSpaceDN/>
        <w:spacing w:line="276" w:lineRule="auto"/>
        <w:ind w:firstLine="709"/>
        <w:jc w:val="both"/>
        <w:rPr>
          <w:sz w:val="28"/>
          <w:szCs w:val="28"/>
          <w:lang w:bidi="ar-SA"/>
        </w:rPr>
      </w:pPr>
      <w:r>
        <w:rPr>
          <w:sz w:val="28"/>
          <w:szCs w:val="28"/>
          <w:lang w:bidi="ar-SA"/>
        </w:rPr>
        <w:t>- П2 «Коммунально-складская зона»;</w:t>
      </w:r>
    </w:p>
    <w:p w:rsidR="00BD3D50" w:rsidRDefault="00BD3D50" w:rsidP="00BD3D50">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rsidR="00792FB1" w:rsidRDefault="00792FB1" w:rsidP="00C741D1">
      <w:pPr>
        <w:widowControl/>
        <w:autoSpaceDE/>
        <w:autoSpaceDN/>
        <w:spacing w:line="276" w:lineRule="auto"/>
        <w:ind w:firstLine="709"/>
        <w:jc w:val="both"/>
        <w:rPr>
          <w:sz w:val="28"/>
          <w:szCs w:val="28"/>
          <w:lang w:bidi="ar-SA"/>
        </w:rPr>
      </w:pPr>
    </w:p>
    <w:p w:rsidR="00A91B72" w:rsidRDefault="00A91B72" w:rsidP="00CF7CF5">
      <w:pPr>
        <w:pStyle w:val="2c"/>
      </w:pPr>
      <w:bookmarkStart w:id="8" w:name="_Toc162422603"/>
      <w:bookmarkStart w:id="9" w:name="_Toc144212796"/>
      <w:bookmarkEnd w:id="7"/>
      <w:r w:rsidRPr="00A91B72">
        <w:t xml:space="preserve">1.1 Перечень и сведения о площади образуемых земельных участков, </w:t>
      </w:r>
      <w:r w:rsidR="002A28B7">
        <w:br/>
      </w:r>
      <w:r w:rsidRPr="00A91B72">
        <w:t>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rsidR="00045FCB">
        <w:t>.</w:t>
      </w:r>
    </w:p>
    <w:p w:rsidR="001709EA" w:rsidRPr="001709EA" w:rsidRDefault="001709EA" w:rsidP="001709EA">
      <w:pPr>
        <w:pStyle w:val="a5"/>
        <w:rPr>
          <w:lang w:bidi="ar-SA"/>
        </w:rPr>
      </w:pPr>
    </w:p>
    <w:p w:rsidR="006B3449" w:rsidRDefault="006B3449" w:rsidP="006B3449">
      <w:pPr>
        <w:jc w:val="right"/>
        <w:rPr>
          <w:sz w:val="28"/>
          <w:szCs w:val="28"/>
          <w:lang w:bidi="ar-SA"/>
        </w:rPr>
      </w:pPr>
      <w:r>
        <w:rPr>
          <w:sz w:val="28"/>
          <w:szCs w:val="28"/>
        </w:rPr>
        <w:t>Таблица №1</w:t>
      </w:r>
    </w:p>
    <w:p w:rsidR="00C454F7" w:rsidRDefault="00C454F7" w:rsidP="00C454F7">
      <w:pPr>
        <w:widowControl/>
        <w:adjustRightInd w:val="0"/>
        <w:rPr>
          <w:sz w:val="28"/>
          <w:szCs w:val="28"/>
          <w:lang w:bidi="ar-SA"/>
        </w:rPr>
      </w:pPr>
    </w:p>
    <w:p w:rsidR="00AD456F" w:rsidRDefault="00AD456F" w:rsidP="00AD456F">
      <w:pPr>
        <w:jc w:val="center"/>
        <w:rPr>
          <w:sz w:val="28"/>
          <w:szCs w:val="28"/>
          <w:lang w:bidi="ar-SA"/>
        </w:rPr>
      </w:pPr>
      <w:r>
        <w:rPr>
          <w:sz w:val="28"/>
          <w:szCs w:val="28"/>
        </w:rPr>
        <w:t>Перечень и сведения об образуемых</w:t>
      </w:r>
      <w:r w:rsidR="006B3449">
        <w:rPr>
          <w:sz w:val="28"/>
          <w:szCs w:val="28"/>
        </w:rPr>
        <w:t xml:space="preserve"> земельных </w:t>
      </w:r>
      <w:r>
        <w:rPr>
          <w:sz w:val="28"/>
          <w:szCs w:val="28"/>
        </w:rPr>
        <w:t>участках.</w:t>
      </w:r>
    </w:p>
    <w:p w:rsidR="00C454F7" w:rsidRDefault="00C454F7" w:rsidP="00C454F7">
      <w:pPr>
        <w:widowControl/>
        <w:adjustRightInd w:val="0"/>
        <w:rPr>
          <w:rFonts w:eastAsiaTheme="minorHAnsi"/>
          <w:b/>
          <w:bCs/>
          <w:color w:val="FF0000"/>
          <w:sz w:val="24"/>
          <w:szCs w:val="24"/>
          <w:lang w:eastAsia="en-US" w:bidi="ar-SA"/>
        </w:rPr>
      </w:pPr>
    </w:p>
    <w:tbl>
      <w:tblPr>
        <w:tblStyle w:val="ab"/>
        <w:tblW w:w="9639" w:type="dxa"/>
        <w:jc w:val="center"/>
        <w:tblLook w:val="04A0"/>
      </w:tblPr>
      <w:tblGrid>
        <w:gridCol w:w="833"/>
        <w:gridCol w:w="1600"/>
        <w:gridCol w:w="588"/>
        <w:gridCol w:w="1765"/>
        <w:gridCol w:w="1188"/>
        <w:gridCol w:w="2033"/>
        <w:gridCol w:w="1847"/>
      </w:tblGrid>
      <w:tr w:rsidR="001D7F5F" w:rsidRPr="00A60425" w:rsidTr="002A28B7">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CF4121" w:rsidRPr="004C493E" w:rsidRDefault="00CF4121" w:rsidP="002A28B7">
            <w:pPr>
              <w:jc w:val="center"/>
              <w:rPr>
                <w:b/>
                <w:sz w:val="24"/>
                <w:szCs w:val="24"/>
                <w:lang w:val="ru-RU" w:eastAsia="en-US" w:bidi="ar-SA"/>
              </w:rPr>
            </w:pPr>
            <w:r w:rsidRPr="00A60425">
              <w:rPr>
                <w:b/>
                <w:sz w:val="24"/>
                <w:szCs w:val="24"/>
                <w:lang w:eastAsia="en-US"/>
              </w:rPr>
              <w:t>№ зем</w:t>
            </w:r>
            <w:r>
              <w:rPr>
                <w:b/>
                <w:sz w:val="24"/>
                <w:szCs w:val="24"/>
                <w:lang w:val="ru-RU" w:eastAsia="en-US"/>
              </w:rPr>
              <w:t>.ЗУ</w:t>
            </w:r>
          </w:p>
        </w:tc>
        <w:tc>
          <w:tcPr>
            <w:tcW w:w="1831" w:type="dxa"/>
            <w:tcBorders>
              <w:top w:val="single" w:sz="4" w:space="0" w:color="auto"/>
              <w:left w:val="single" w:sz="4" w:space="0" w:color="auto"/>
              <w:bottom w:val="single" w:sz="4" w:space="0" w:color="auto"/>
              <w:right w:val="single" w:sz="4" w:space="0" w:color="auto"/>
            </w:tcBorders>
            <w:vAlign w:val="center"/>
            <w:hideMark/>
          </w:tcPr>
          <w:p w:rsidR="00CF4121" w:rsidRPr="00342F06" w:rsidRDefault="00CF4121" w:rsidP="002A28B7">
            <w:pPr>
              <w:jc w:val="center"/>
              <w:rPr>
                <w:b/>
                <w:sz w:val="24"/>
                <w:szCs w:val="24"/>
                <w:lang w:val="ru-RU" w:eastAsia="en-US"/>
              </w:rPr>
            </w:pPr>
            <w:r>
              <w:rPr>
                <w:b/>
                <w:sz w:val="24"/>
                <w:szCs w:val="24"/>
                <w:lang w:val="ru-RU" w:eastAsia="en-US"/>
              </w:rPr>
              <w:t>Наименование вида разрешенного использования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rsidR="00CF4121" w:rsidRDefault="00CF4121" w:rsidP="002A28B7">
            <w:pPr>
              <w:jc w:val="center"/>
              <w:rPr>
                <w:b/>
                <w:sz w:val="24"/>
                <w:szCs w:val="24"/>
                <w:lang w:val="ru-RU" w:eastAsia="en-US"/>
              </w:rPr>
            </w:pPr>
          </w:p>
          <w:p w:rsidR="00CF4121" w:rsidRPr="00342F06" w:rsidRDefault="00CF4121" w:rsidP="002A28B7">
            <w:pPr>
              <w:jc w:val="center"/>
              <w:rPr>
                <w:b/>
                <w:sz w:val="24"/>
                <w:szCs w:val="24"/>
                <w:lang w:val="ru-RU" w:eastAsia="en-US"/>
              </w:rPr>
            </w:pPr>
            <w:r>
              <w:rPr>
                <w:b/>
                <w:sz w:val="24"/>
                <w:szCs w:val="24"/>
                <w:lang w:val="ru-RU" w:eastAsia="en-US"/>
              </w:rPr>
              <w:t>Код</w:t>
            </w:r>
          </w:p>
        </w:tc>
        <w:tc>
          <w:tcPr>
            <w:tcW w:w="2024" w:type="dxa"/>
            <w:tcBorders>
              <w:top w:val="single" w:sz="4" w:space="0" w:color="auto"/>
              <w:left w:val="single" w:sz="4" w:space="0" w:color="auto"/>
              <w:bottom w:val="single" w:sz="4" w:space="0" w:color="auto"/>
              <w:right w:val="single" w:sz="4" w:space="0" w:color="auto"/>
            </w:tcBorders>
            <w:vAlign w:val="center"/>
          </w:tcPr>
          <w:p w:rsidR="00CF4121" w:rsidRDefault="00CF4121" w:rsidP="002A28B7">
            <w:pPr>
              <w:jc w:val="center"/>
              <w:rPr>
                <w:b/>
                <w:sz w:val="24"/>
                <w:szCs w:val="24"/>
                <w:lang w:val="ru-RU" w:eastAsia="en-US"/>
              </w:rPr>
            </w:pPr>
          </w:p>
          <w:p w:rsidR="00CF4121" w:rsidRDefault="00CF4121" w:rsidP="002A28B7">
            <w:pPr>
              <w:jc w:val="center"/>
              <w:rPr>
                <w:b/>
                <w:sz w:val="24"/>
                <w:szCs w:val="24"/>
                <w:lang w:val="ru-RU" w:eastAsia="en-US"/>
              </w:rPr>
            </w:pPr>
            <w:r>
              <w:rPr>
                <w:b/>
                <w:sz w:val="24"/>
                <w:szCs w:val="24"/>
                <w:lang w:val="ru-RU" w:eastAsia="en-US"/>
              </w:rPr>
              <w:t>Способ образования</w:t>
            </w:r>
          </w:p>
          <w:p w:rsidR="00CF4121" w:rsidRPr="00CF4121" w:rsidRDefault="00CF4121" w:rsidP="002A28B7">
            <w:pPr>
              <w:jc w:val="center"/>
              <w:rPr>
                <w:b/>
                <w:sz w:val="24"/>
                <w:szCs w:val="24"/>
                <w:lang w:val="ru-RU" w:eastAsia="en-US"/>
              </w:rPr>
            </w:pPr>
            <w:r>
              <w:rPr>
                <w:b/>
                <w:sz w:val="24"/>
                <w:szCs w:val="24"/>
                <w:lang w:val="ru-RU" w:eastAsia="en-US"/>
              </w:rPr>
              <w:t>участка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CF4121" w:rsidRPr="00A60425" w:rsidRDefault="00CF4121" w:rsidP="002A28B7">
            <w:pPr>
              <w:jc w:val="center"/>
              <w:rPr>
                <w:b/>
                <w:sz w:val="24"/>
                <w:szCs w:val="24"/>
                <w:lang w:eastAsia="en-US"/>
              </w:rPr>
            </w:pPr>
            <w:r>
              <w:rPr>
                <w:b/>
                <w:sz w:val="24"/>
                <w:szCs w:val="24"/>
                <w:lang w:val="ru-RU" w:eastAsia="en-US"/>
              </w:rPr>
              <w:t>Категория земель</w:t>
            </w:r>
          </w:p>
        </w:tc>
        <w:tc>
          <w:tcPr>
            <w:tcW w:w="2337" w:type="dxa"/>
            <w:tcBorders>
              <w:top w:val="single" w:sz="4" w:space="0" w:color="auto"/>
              <w:left w:val="single" w:sz="4" w:space="0" w:color="auto"/>
              <w:bottom w:val="single" w:sz="4" w:space="0" w:color="auto"/>
              <w:right w:val="single" w:sz="4" w:space="0" w:color="auto"/>
            </w:tcBorders>
            <w:vAlign w:val="center"/>
          </w:tcPr>
          <w:p w:rsidR="00CF4121" w:rsidRPr="00EA31A2" w:rsidRDefault="00CF4121" w:rsidP="002A28B7">
            <w:pPr>
              <w:jc w:val="center"/>
              <w:rPr>
                <w:b/>
                <w:sz w:val="24"/>
                <w:szCs w:val="24"/>
                <w:lang w:val="ru-RU" w:eastAsia="en-US"/>
              </w:rPr>
            </w:pPr>
            <w:r>
              <w:rPr>
                <w:b/>
                <w:sz w:val="24"/>
                <w:szCs w:val="24"/>
                <w:lang w:val="ru-RU" w:eastAsia="en-US"/>
              </w:rPr>
              <w:t>Адрес, месторасположение</w:t>
            </w:r>
          </w:p>
        </w:tc>
        <w:tc>
          <w:tcPr>
            <w:tcW w:w="1215" w:type="dxa"/>
            <w:tcBorders>
              <w:top w:val="single" w:sz="4" w:space="0" w:color="auto"/>
              <w:left w:val="single" w:sz="4" w:space="0" w:color="auto"/>
              <w:bottom w:val="single" w:sz="4" w:space="0" w:color="auto"/>
              <w:right w:val="single" w:sz="4" w:space="0" w:color="auto"/>
            </w:tcBorders>
            <w:vAlign w:val="center"/>
            <w:hideMark/>
          </w:tcPr>
          <w:p w:rsidR="00CF4121" w:rsidRPr="00A60425" w:rsidRDefault="00CF4121" w:rsidP="002A28B7">
            <w:pPr>
              <w:jc w:val="center"/>
              <w:rPr>
                <w:b/>
                <w:sz w:val="24"/>
                <w:szCs w:val="24"/>
                <w:lang w:eastAsia="en-US"/>
              </w:rPr>
            </w:pPr>
            <w:r w:rsidRPr="00A60425">
              <w:rPr>
                <w:b/>
                <w:sz w:val="24"/>
                <w:szCs w:val="24"/>
                <w:lang w:eastAsia="en-US"/>
              </w:rPr>
              <w:t>Площадьучастка, м2</w:t>
            </w:r>
          </w:p>
        </w:tc>
      </w:tr>
      <w:tr w:rsidR="001D7F5F" w:rsidRPr="00702DDC" w:rsidTr="002A28B7">
        <w:trPr>
          <w:trHeight w:val="5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9B1171" w:rsidRPr="00AF0E5D" w:rsidRDefault="009B1171" w:rsidP="002A28B7">
            <w:pPr>
              <w:jc w:val="center"/>
              <w:rPr>
                <w:lang w:val="ru-RU" w:eastAsia="en-US"/>
              </w:rPr>
            </w:pPr>
            <w:r>
              <w:rPr>
                <w:lang w:eastAsia="en-US"/>
              </w:rPr>
              <w:t>:ЗУ</w:t>
            </w:r>
            <w:r>
              <w:rPr>
                <w:lang w:val="ru-RU" w:eastAsia="en-US"/>
              </w:rPr>
              <w:t>1</w:t>
            </w:r>
          </w:p>
        </w:tc>
        <w:tc>
          <w:tcPr>
            <w:tcW w:w="1831" w:type="dxa"/>
            <w:tcBorders>
              <w:top w:val="single" w:sz="4" w:space="0" w:color="auto"/>
              <w:left w:val="single" w:sz="4" w:space="0" w:color="auto"/>
              <w:bottom w:val="single" w:sz="4" w:space="0" w:color="auto"/>
              <w:right w:val="single" w:sz="4" w:space="0" w:color="auto"/>
            </w:tcBorders>
            <w:vAlign w:val="center"/>
          </w:tcPr>
          <w:p w:rsidR="009B1171" w:rsidRPr="0001368A" w:rsidRDefault="00F771FD" w:rsidP="002A28B7">
            <w:pPr>
              <w:jc w:val="center"/>
              <w:rPr>
                <w:lang w:val="ru-RU"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vAlign w:val="center"/>
          </w:tcPr>
          <w:p w:rsidR="009B1171" w:rsidRPr="00342F06" w:rsidRDefault="00F771FD" w:rsidP="002A28B7">
            <w:pPr>
              <w:jc w:val="center"/>
              <w:rPr>
                <w:color w:val="000000"/>
                <w:lang w:val="ru-RU"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rsidR="00031450" w:rsidRPr="00F771FD" w:rsidRDefault="0003145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F771FD" w:rsidRPr="00F771FD">
              <w:rPr>
                <w:lang w:val="ru-RU" w:eastAsia="en-US"/>
              </w:rPr>
              <w:t>74:25:0302501:25</w:t>
            </w:r>
          </w:p>
          <w:p w:rsidR="00031450" w:rsidRPr="0035312D" w:rsidRDefault="00031450" w:rsidP="002A28B7">
            <w:pPr>
              <w:jc w:val="center"/>
              <w:rPr>
                <w:lang w:val="ru-RU" w:eastAsia="en-US"/>
              </w:rPr>
            </w:pPr>
            <w:r>
              <w:rPr>
                <w:lang w:val="ru-RU" w:eastAsia="en-US"/>
              </w:rPr>
              <w:t xml:space="preserve">и земель, находящихся в государственной или </w:t>
            </w:r>
            <w:r>
              <w:rPr>
                <w:lang w:val="ru-RU" w:eastAsia="en-US"/>
              </w:rPr>
              <w:lastRenderedPageBreak/>
              <w:t>муниципальной собственности (неразграниченных земель)</w:t>
            </w:r>
          </w:p>
          <w:p w:rsidR="009B1171" w:rsidRPr="009B1171" w:rsidRDefault="009B1171"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9B1171" w:rsidRPr="006048A7" w:rsidRDefault="009B1171" w:rsidP="002A28B7">
            <w:pPr>
              <w:jc w:val="center"/>
              <w:rPr>
                <w:lang w:val="ru-RU" w:eastAsia="en-US"/>
              </w:rPr>
            </w:pPr>
            <w:r w:rsidRPr="00EC2477">
              <w:rPr>
                <w:lang w:val="ru-RU" w:eastAsia="en-US"/>
              </w:rPr>
              <w:lastRenderedPageBreak/>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FD4740" w:rsidRDefault="009B1171" w:rsidP="002A28B7">
            <w:pPr>
              <w:jc w:val="center"/>
              <w:rPr>
                <w:lang w:val="ru-RU" w:eastAsia="en-US"/>
              </w:rPr>
            </w:pPr>
            <w:r w:rsidRPr="005D189F">
              <w:rPr>
                <w:lang w:val="ru-RU" w:eastAsia="en-US"/>
              </w:rPr>
              <w:t>Россия,</w:t>
            </w:r>
          </w:p>
          <w:p w:rsidR="009B1171" w:rsidRPr="005D189F" w:rsidRDefault="009B1171"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9B1171" w:rsidRPr="00702DDC" w:rsidRDefault="00F771FD" w:rsidP="002A28B7">
            <w:pPr>
              <w:jc w:val="center"/>
              <w:rPr>
                <w:lang w:val="ru-RU" w:eastAsia="en-US"/>
              </w:rPr>
            </w:pPr>
            <w:r>
              <w:rPr>
                <w:lang w:val="ru-RU" w:eastAsia="en-US"/>
              </w:rPr>
              <w:t>1347</w:t>
            </w:r>
          </w:p>
        </w:tc>
      </w:tr>
      <w:tr w:rsidR="00FB0FAA"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FB0FAA" w:rsidRPr="00CD70C5" w:rsidRDefault="00FB0FAA" w:rsidP="002A28B7">
            <w:pPr>
              <w:jc w:val="center"/>
              <w:rPr>
                <w:lang w:val="ru-RU" w:eastAsia="en-US"/>
              </w:rPr>
            </w:pPr>
            <w:r>
              <w:rPr>
                <w:lang w:eastAsia="en-US"/>
              </w:rPr>
              <w:lastRenderedPageBreak/>
              <w:t>:ЗУ</w:t>
            </w:r>
            <w:r>
              <w:rPr>
                <w:lang w:val="ru-RU" w:eastAsia="en-US"/>
              </w:rPr>
              <w:t>2</w:t>
            </w:r>
          </w:p>
        </w:tc>
        <w:tc>
          <w:tcPr>
            <w:tcW w:w="1831" w:type="dxa"/>
            <w:tcBorders>
              <w:top w:val="single" w:sz="4" w:space="0" w:color="auto"/>
              <w:left w:val="single" w:sz="4" w:space="0" w:color="auto"/>
              <w:bottom w:val="single" w:sz="4" w:space="0" w:color="auto"/>
              <w:right w:val="single" w:sz="4" w:space="0" w:color="auto"/>
            </w:tcBorders>
            <w:vAlign w:val="center"/>
          </w:tcPr>
          <w:p w:rsidR="00FB0FAA" w:rsidRPr="00ED4F76" w:rsidRDefault="00FB0FAA" w:rsidP="002A28B7">
            <w:pPr>
              <w:jc w:val="center"/>
              <w:rPr>
                <w:lang w:val="ru-RU" w:eastAsia="en-US"/>
              </w:rPr>
            </w:pPr>
            <w:r>
              <w:rPr>
                <w:lang w:val="ru-RU" w:eastAsia="en-US"/>
              </w:rPr>
              <w:t>Среднеэтажная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rsidR="00FB0FAA" w:rsidRDefault="00FB0FAA"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rsidR="00FB0FAA" w:rsidRPr="005D57EC" w:rsidRDefault="00FB0FAA"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Pr>
                <w:lang w:val="ru-RU" w:eastAsia="en-US"/>
              </w:rPr>
              <w:t>18</w:t>
            </w:r>
          </w:p>
          <w:p w:rsidR="00FB0FAA" w:rsidRPr="0035312D" w:rsidRDefault="00FB0FAA"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FB0FAA" w:rsidRPr="009B1171" w:rsidRDefault="00FB0FAA"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FB0FAA" w:rsidRPr="009B1171" w:rsidRDefault="00FB0FAA" w:rsidP="002A28B7">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FB0FAA" w:rsidRDefault="00FB0FAA" w:rsidP="002A28B7">
            <w:pPr>
              <w:jc w:val="center"/>
              <w:rPr>
                <w:lang w:val="ru-RU" w:eastAsia="en-US"/>
              </w:rPr>
            </w:pPr>
            <w:r w:rsidRPr="005D189F">
              <w:rPr>
                <w:lang w:val="ru-RU" w:eastAsia="en-US"/>
              </w:rPr>
              <w:t>Россия,</w:t>
            </w:r>
          </w:p>
          <w:p w:rsidR="00FB0FAA" w:rsidRPr="009B1171" w:rsidRDefault="00FB0FAA"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FB0FAA" w:rsidRPr="009B1171" w:rsidRDefault="00FB0FAA" w:rsidP="002A28B7">
            <w:pPr>
              <w:jc w:val="center"/>
              <w:rPr>
                <w:lang w:val="ru-RU" w:eastAsia="en-US"/>
              </w:rPr>
            </w:pPr>
            <w:r>
              <w:rPr>
                <w:lang w:val="ru-RU" w:eastAsia="en-US"/>
              </w:rPr>
              <w:t>2753</w:t>
            </w:r>
          </w:p>
        </w:tc>
      </w:tr>
      <w:tr w:rsidR="00A942B6"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942B6" w:rsidRPr="00CD70C5" w:rsidRDefault="00A942B6" w:rsidP="002A28B7">
            <w:pPr>
              <w:jc w:val="center"/>
              <w:rPr>
                <w:lang w:val="ru-RU" w:eastAsia="en-US"/>
              </w:rPr>
            </w:pPr>
            <w:r>
              <w:rPr>
                <w:lang w:eastAsia="en-US"/>
              </w:rPr>
              <w:t>:ЗУ</w:t>
            </w:r>
            <w:r>
              <w:rPr>
                <w:lang w:val="ru-RU" w:eastAsia="en-US"/>
              </w:rPr>
              <w:t>3</w:t>
            </w:r>
          </w:p>
        </w:tc>
        <w:tc>
          <w:tcPr>
            <w:tcW w:w="1831" w:type="dxa"/>
            <w:tcBorders>
              <w:top w:val="single" w:sz="4" w:space="0" w:color="auto"/>
              <w:left w:val="single" w:sz="4" w:space="0" w:color="auto"/>
              <w:bottom w:val="single" w:sz="4" w:space="0" w:color="auto"/>
              <w:right w:val="single" w:sz="4" w:space="0" w:color="auto"/>
            </w:tcBorders>
            <w:vAlign w:val="center"/>
          </w:tcPr>
          <w:p w:rsidR="00A942B6" w:rsidRPr="00CD70C5" w:rsidRDefault="00A942B6" w:rsidP="002A28B7">
            <w:pPr>
              <w:jc w:val="center"/>
              <w:rPr>
                <w:lang w:val="ru-RU" w:eastAsia="en-US"/>
              </w:rPr>
            </w:pPr>
            <w:r>
              <w:rPr>
                <w:lang w:val="ru-RU" w:eastAsia="en-US"/>
              </w:rPr>
              <w:t>Среднеэтажная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rsidR="00A942B6" w:rsidRPr="00CD70C5" w:rsidRDefault="00A942B6" w:rsidP="002A28B7">
            <w:pPr>
              <w:jc w:val="center"/>
              <w:rPr>
                <w:color w:val="000000"/>
                <w:lang w:val="ru-RU"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rsidR="00A942B6" w:rsidRPr="005D57EC" w:rsidRDefault="00A942B6"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sidR="00C378B7">
              <w:rPr>
                <w:lang w:val="ru-RU" w:eastAsia="en-US"/>
              </w:rPr>
              <w:t>19</w:t>
            </w:r>
          </w:p>
          <w:p w:rsidR="00A942B6" w:rsidRPr="0035312D" w:rsidRDefault="00A942B6"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A942B6" w:rsidRPr="009B1171" w:rsidRDefault="00A942B6"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A942B6" w:rsidRPr="009B1171" w:rsidRDefault="00A942B6" w:rsidP="002A28B7">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942B6" w:rsidRDefault="00A942B6" w:rsidP="002A28B7">
            <w:pPr>
              <w:jc w:val="center"/>
              <w:rPr>
                <w:lang w:val="ru-RU" w:eastAsia="en-US"/>
              </w:rPr>
            </w:pPr>
            <w:r w:rsidRPr="005D189F">
              <w:rPr>
                <w:lang w:val="ru-RU" w:eastAsia="en-US"/>
              </w:rPr>
              <w:t>Россия,</w:t>
            </w:r>
          </w:p>
          <w:p w:rsidR="00A942B6" w:rsidRPr="009B1171" w:rsidRDefault="00A942B6"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942B6" w:rsidRPr="009B1171" w:rsidRDefault="00A942B6" w:rsidP="002A28B7">
            <w:pPr>
              <w:jc w:val="center"/>
              <w:rPr>
                <w:lang w:val="ru-RU" w:eastAsia="en-US"/>
              </w:rPr>
            </w:pPr>
            <w:r>
              <w:rPr>
                <w:lang w:val="ru-RU" w:eastAsia="en-US"/>
              </w:rPr>
              <w:t>2706</w:t>
            </w:r>
          </w:p>
        </w:tc>
      </w:tr>
      <w:tr w:rsidR="00661FC4"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440326" w:rsidRPr="00440326" w:rsidRDefault="00440326" w:rsidP="002A28B7">
            <w:pPr>
              <w:jc w:val="center"/>
              <w:rPr>
                <w:lang w:val="ru-RU" w:eastAsia="en-US"/>
              </w:rPr>
            </w:pPr>
            <w:r>
              <w:rPr>
                <w:lang w:eastAsia="en-US"/>
              </w:rPr>
              <w:t>:ЗУ</w:t>
            </w:r>
            <w:r>
              <w:rPr>
                <w:lang w:val="ru-RU" w:eastAsia="en-US"/>
              </w:rPr>
              <w:t>4</w:t>
            </w:r>
          </w:p>
        </w:tc>
        <w:tc>
          <w:tcPr>
            <w:tcW w:w="1831" w:type="dxa"/>
            <w:tcBorders>
              <w:top w:val="single" w:sz="4" w:space="0" w:color="auto"/>
              <w:left w:val="single" w:sz="4" w:space="0" w:color="auto"/>
              <w:bottom w:val="single" w:sz="4" w:space="0" w:color="auto"/>
              <w:right w:val="single" w:sz="4" w:space="0" w:color="auto"/>
            </w:tcBorders>
            <w:vAlign w:val="center"/>
          </w:tcPr>
          <w:p w:rsidR="00440326" w:rsidRDefault="004322E9" w:rsidP="002A28B7">
            <w:pPr>
              <w:jc w:val="center"/>
              <w:rPr>
                <w:lang w:eastAsia="en-US"/>
              </w:rPr>
            </w:pPr>
            <w:r>
              <w:rPr>
                <w:lang w:val="ru-RU" w:eastAsia="en-US"/>
              </w:rPr>
              <w:t>Объекты дорожного сервиса</w:t>
            </w:r>
          </w:p>
        </w:tc>
        <w:tc>
          <w:tcPr>
            <w:tcW w:w="650" w:type="dxa"/>
            <w:tcBorders>
              <w:top w:val="single" w:sz="4" w:space="0" w:color="auto"/>
              <w:left w:val="single" w:sz="4" w:space="0" w:color="auto"/>
              <w:bottom w:val="single" w:sz="4" w:space="0" w:color="auto"/>
              <w:right w:val="single" w:sz="4" w:space="0" w:color="auto"/>
            </w:tcBorders>
            <w:vAlign w:val="center"/>
          </w:tcPr>
          <w:p w:rsidR="00440326" w:rsidRDefault="004322E9" w:rsidP="002A28B7">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rsidR="001D7F5F" w:rsidRPr="0035312D" w:rsidRDefault="001D7F5F"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076450" w:rsidRPr="00F771FD">
              <w:rPr>
                <w:lang w:val="ru-RU" w:eastAsia="en-US"/>
              </w:rPr>
              <w:t>74:25:0302501:</w:t>
            </w:r>
            <w:r w:rsidR="00076450">
              <w:rPr>
                <w:lang w:val="ru-RU" w:eastAsia="en-US"/>
              </w:rPr>
              <w:t xml:space="preserve">19, </w:t>
            </w:r>
            <w:r w:rsidR="00076450" w:rsidRPr="00F771FD">
              <w:rPr>
                <w:lang w:val="ru-RU" w:eastAsia="en-US"/>
              </w:rPr>
              <w:t>74:25:0302501:</w:t>
            </w:r>
            <w:r w:rsidR="00076450">
              <w:rPr>
                <w:lang w:val="ru-RU" w:eastAsia="en-US"/>
              </w:rPr>
              <w:t>23</w:t>
            </w:r>
            <w:r w:rsidRPr="001D7F5F">
              <w:rPr>
                <w:lang w:val="ru-RU" w:eastAsia="en-US"/>
              </w:rPr>
              <w:br/>
            </w:r>
            <w:r>
              <w:rPr>
                <w:lang w:val="ru-RU" w:eastAsia="en-US"/>
              </w:rPr>
              <w:t xml:space="preserve"> и земель, находящихся в государственной или муниципальной собственности (неразграниченных земель)</w:t>
            </w:r>
          </w:p>
          <w:p w:rsidR="00440326" w:rsidRPr="00440326" w:rsidRDefault="00440326"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440326" w:rsidRPr="00EC2477" w:rsidRDefault="00440326" w:rsidP="002A28B7">
            <w:pPr>
              <w:jc w:val="center"/>
              <w:rPr>
                <w:lang w:eastAsia="en-US"/>
              </w:rPr>
            </w:pPr>
            <w:r w:rsidRPr="00EC2477">
              <w:rPr>
                <w:lang w:val="ru-RU" w:eastAsia="en-US"/>
              </w:rPr>
              <w:lastRenderedPageBreak/>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FD4740" w:rsidRDefault="00440326" w:rsidP="002A28B7">
            <w:pPr>
              <w:jc w:val="center"/>
              <w:rPr>
                <w:lang w:val="ru-RU" w:eastAsia="en-US"/>
              </w:rPr>
            </w:pPr>
            <w:r w:rsidRPr="005D189F">
              <w:rPr>
                <w:lang w:val="ru-RU" w:eastAsia="en-US"/>
              </w:rPr>
              <w:t>Россия,</w:t>
            </w:r>
          </w:p>
          <w:p w:rsidR="00440326" w:rsidRPr="00440326" w:rsidRDefault="00440326"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440326" w:rsidRDefault="004322E9" w:rsidP="002A28B7">
            <w:pPr>
              <w:jc w:val="center"/>
              <w:rPr>
                <w:lang w:eastAsia="en-US"/>
              </w:rPr>
            </w:pPr>
            <w:r>
              <w:rPr>
                <w:lang w:val="ru-RU" w:eastAsia="en-US"/>
              </w:rPr>
              <w:t>2236</w:t>
            </w:r>
          </w:p>
        </w:tc>
      </w:tr>
      <w:tr w:rsidR="00B12740" w:rsidRPr="00702DDC" w:rsidTr="002A28B7">
        <w:trPr>
          <w:trHeight w:val="557"/>
          <w:jc w:val="center"/>
        </w:trPr>
        <w:tc>
          <w:tcPr>
            <w:tcW w:w="648" w:type="dxa"/>
            <w:tcBorders>
              <w:top w:val="single" w:sz="4" w:space="0" w:color="auto"/>
              <w:left w:val="single" w:sz="4" w:space="0" w:color="auto"/>
              <w:bottom w:val="single" w:sz="4" w:space="0" w:color="auto"/>
              <w:right w:val="single" w:sz="4" w:space="0" w:color="auto"/>
            </w:tcBorders>
            <w:vAlign w:val="center"/>
          </w:tcPr>
          <w:p w:rsidR="00B12740" w:rsidRPr="00B47CE9" w:rsidRDefault="00B12740" w:rsidP="002A28B7">
            <w:pPr>
              <w:jc w:val="center"/>
              <w:rPr>
                <w:lang w:val="ru-RU" w:eastAsia="en-US"/>
              </w:rPr>
            </w:pPr>
            <w:r>
              <w:rPr>
                <w:lang w:eastAsia="en-US"/>
              </w:rPr>
              <w:lastRenderedPageBreak/>
              <w:t>:ЗУ</w:t>
            </w:r>
            <w:r>
              <w:rPr>
                <w:lang w:val="ru-RU" w:eastAsia="en-US"/>
              </w:rPr>
              <w:t>5</w:t>
            </w:r>
          </w:p>
        </w:tc>
        <w:tc>
          <w:tcPr>
            <w:tcW w:w="1831" w:type="dxa"/>
            <w:tcBorders>
              <w:top w:val="single" w:sz="4" w:space="0" w:color="auto"/>
              <w:left w:val="single" w:sz="4" w:space="0" w:color="auto"/>
              <w:bottom w:val="single" w:sz="4" w:space="0" w:color="auto"/>
              <w:right w:val="single" w:sz="4" w:space="0" w:color="auto"/>
            </w:tcBorders>
            <w:vAlign w:val="center"/>
          </w:tcPr>
          <w:p w:rsidR="00B12740" w:rsidRDefault="00B12740" w:rsidP="002A28B7">
            <w:pPr>
              <w:jc w:val="center"/>
              <w:rPr>
                <w:lang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vAlign w:val="center"/>
          </w:tcPr>
          <w:p w:rsidR="00B12740" w:rsidRDefault="00B12740" w:rsidP="002A28B7">
            <w:pPr>
              <w:jc w:val="center"/>
              <w:rPr>
                <w:color w:val="000000"/>
                <w:lang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rsidR="00B12740" w:rsidRPr="00B47CE9" w:rsidRDefault="00B1274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26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rsidR="00B12740" w:rsidRPr="00EC2477" w:rsidRDefault="00B12740"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B12740" w:rsidRDefault="00B12740" w:rsidP="002A28B7">
            <w:pPr>
              <w:jc w:val="center"/>
              <w:rPr>
                <w:lang w:val="ru-RU" w:eastAsia="en-US"/>
              </w:rPr>
            </w:pPr>
            <w:r w:rsidRPr="005D189F">
              <w:rPr>
                <w:lang w:val="ru-RU" w:eastAsia="en-US"/>
              </w:rPr>
              <w:t>Россия,</w:t>
            </w:r>
          </w:p>
          <w:p w:rsidR="00B12740" w:rsidRPr="00B47CE9" w:rsidRDefault="00B1274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B12740" w:rsidRDefault="00B12740" w:rsidP="002A28B7">
            <w:pPr>
              <w:jc w:val="center"/>
              <w:rPr>
                <w:lang w:eastAsia="en-US"/>
              </w:rPr>
            </w:pPr>
            <w:r>
              <w:rPr>
                <w:lang w:val="ru-RU" w:eastAsia="en-US"/>
              </w:rPr>
              <w:t>1048</w:t>
            </w:r>
          </w:p>
        </w:tc>
      </w:tr>
      <w:tr w:rsidR="002F0E5E"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2F0E5E" w:rsidRPr="00FF0165" w:rsidRDefault="002F0E5E" w:rsidP="002A28B7">
            <w:pPr>
              <w:jc w:val="center"/>
              <w:rPr>
                <w:lang w:val="ru-RU" w:eastAsia="en-US"/>
              </w:rPr>
            </w:pPr>
            <w:r>
              <w:rPr>
                <w:lang w:eastAsia="en-US"/>
              </w:rPr>
              <w:t>:ЗУ</w:t>
            </w:r>
            <w:r>
              <w:rPr>
                <w:lang w:val="ru-RU" w:eastAsia="en-US"/>
              </w:rPr>
              <w:t>6</w:t>
            </w:r>
          </w:p>
        </w:tc>
        <w:tc>
          <w:tcPr>
            <w:tcW w:w="1831" w:type="dxa"/>
            <w:tcBorders>
              <w:top w:val="single" w:sz="4" w:space="0" w:color="auto"/>
              <w:left w:val="single" w:sz="4" w:space="0" w:color="auto"/>
              <w:bottom w:val="single" w:sz="4" w:space="0" w:color="auto"/>
              <w:right w:val="single" w:sz="4" w:space="0" w:color="auto"/>
            </w:tcBorders>
            <w:vAlign w:val="center"/>
          </w:tcPr>
          <w:p w:rsidR="002F0E5E" w:rsidRDefault="002F0E5E" w:rsidP="002A28B7">
            <w:pPr>
              <w:jc w:val="center"/>
              <w:rPr>
                <w:lang w:eastAsia="en-US"/>
              </w:rPr>
            </w:pPr>
            <w:r>
              <w:rPr>
                <w:lang w:val="ru-RU" w:eastAsia="en-US"/>
              </w:rPr>
              <w:t>Среднеэтажная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rsidR="002F0E5E" w:rsidRDefault="002F0E5E"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rsidR="002F0E5E" w:rsidRPr="00FF0165" w:rsidRDefault="002F0E5E"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 xml:space="preserve">27, </w:t>
            </w:r>
            <w:r w:rsidRPr="00F771FD">
              <w:rPr>
                <w:lang w:val="ru-RU" w:eastAsia="en-US"/>
              </w:rPr>
              <w:t>74:25:0302501:</w:t>
            </w:r>
            <w:r>
              <w:rPr>
                <w:lang w:val="ru-RU" w:eastAsia="en-US"/>
              </w:rPr>
              <w:t>24</w:t>
            </w:r>
          </w:p>
          <w:p w:rsidR="002F0E5E" w:rsidRPr="00FF0165" w:rsidRDefault="002F0E5E"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rsidR="002F0E5E" w:rsidRPr="00EC2477" w:rsidRDefault="002F0E5E"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2F0E5E" w:rsidRDefault="002F0E5E" w:rsidP="002A28B7">
            <w:pPr>
              <w:jc w:val="center"/>
              <w:rPr>
                <w:lang w:val="ru-RU" w:eastAsia="en-US"/>
              </w:rPr>
            </w:pPr>
            <w:r w:rsidRPr="005D189F">
              <w:rPr>
                <w:lang w:val="ru-RU" w:eastAsia="en-US"/>
              </w:rPr>
              <w:t>Россия,</w:t>
            </w:r>
          </w:p>
          <w:p w:rsidR="002F0E5E" w:rsidRPr="00FF0165" w:rsidRDefault="002F0E5E"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2F0E5E" w:rsidRDefault="002F0E5E" w:rsidP="002A28B7">
            <w:pPr>
              <w:jc w:val="center"/>
              <w:rPr>
                <w:lang w:eastAsia="en-US"/>
              </w:rPr>
            </w:pPr>
            <w:r>
              <w:rPr>
                <w:lang w:val="ru-RU" w:eastAsia="en-US"/>
              </w:rPr>
              <w:t>3677</w:t>
            </w:r>
          </w:p>
        </w:tc>
      </w:tr>
      <w:tr w:rsidR="00A602E0"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eastAsia="en-US"/>
              </w:rPr>
            </w:pPr>
            <w:r>
              <w:rPr>
                <w:lang w:eastAsia="en-US"/>
              </w:rPr>
              <w:t>:ЗУ</w:t>
            </w:r>
            <w:r>
              <w:rPr>
                <w:lang w:val="ru-RU" w:eastAsia="en-US"/>
              </w:rPr>
              <w:t>7</w:t>
            </w:r>
          </w:p>
        </w:tc>
        <w:tc>
          <w:tcPr>
            <w:tcW w:w="1831"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eastAsia="en-US"/>
              </w:rPr>
            </w:pPr>
            <w:r>
              <w:rPr>
                <w:lang w:val="ru-RU" w:eastAsia="en-US"/>
              </w:rPr>
              <w:t>Среднеэтажная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rsidR="00A602E0" w:rsidRPr="00FF0165" w:rsidRDefault="00A602E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1054</w:t>
            </w:r>
          </w:p>
          <w:p w:rsidR="00A602E0" w:rsidRPr="00A602E0" w:rsidRDefault="00A602E0"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rsidR="00A602E0" w:rsidRPr="00EC2477" w:rsidRDefault="00A602E0"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val="ru-RU" w:eastAsia="en-US"/>
              </w:rPr>
            </w:pPr>
            <w:r w:rsidRPr="005D189F">
              <w:rPr>
                <w:lang w:val="ru-RU" w:eastAsia="en-US"/>
              </w:rPr>
              <w:t>Россия,</w:t>
            </w:r>
          </w:p>
          <w:p w:rsidR="00A602E0" w:rsidRPr="00A602E0" w:rsidRDefault="00A602E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eastAsia="en-US"/>
              </w:rPr>
            </w:pPr>
            <w:r>
              <w:rPr>
                <w:lang w:val="ru-RU" w:eastAsia="en-US"/>
              </w:rPr>
              <w:t>3856</w:t>
            </w:r>
          </w:p>
        </w:tc>
      </w:tr>
      <w:tr w:rsidR="00A602E0"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602E0" w:rsidRPr="00A602E0" w:rsidRDefault="00A602E0" w:rsidP="002A28B7">
            <w:pPr>
              <w:jc w:val="center"/>
              <w:rPr>
                <w:lang w:val="ru-RU" w:eastAsia="en-US"/>
              </w:rPr>
            </w:pPr>
            <w:r>
              <w:rPr>
                <w:lang w:eastAsia="en-US"/>
              </w:rPr>
              <w:lastRenderedPageBreak/>
              <w:t>:ЗУ</w:t>
            </w:r>
            <w:r>
              <w:rPr>
                <w:lang w:val="ru-RU" w:eastAsia="en-US"/>
              </w:rPr>
              <w:t>8</w:t>
            </w:r>
          </w:p>
        </w:tc>
        <w:tc>
          <w:tcPr>
            <w:tcW w:w="1831" w:type="dxa"/>
            <w:tcBorders>
              <w:top w:val="single" w:sz="4" w:space="0" w:color="auto"/>
              <w:left w:val="single" w:sz="4" w:space="0" w:color="auto"/>
              <w:bottom w:val="single" w:sz="4" w:space="0" w:color="auto"/>
              <w:right w:val="single" w:sz="4" w:space="0" w:color="auto"/>
            </w:tcBorders>
            <w:vAlign w:val="center"/>
          </w:tcPr>
          <w:p w:rsidR="00A602E0" w:rsidRPr="00357E51" w:rsidRDefault="00357E51" w:rsidP="002A28B7">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rsidR="00A602E0" w:rsidRDefault="00357E51" w:rsidP="002A28B7">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rsidR="00A602E0" w:rsidRPr="00FF0165" w:rsidRDefault="00A602E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25175">
              <w:rPr>
                <w:lang w:val="ru-RU" w:eastAsia="en-US"/>
              </w:rPr>
              <w:t>19</w:t>
            </w:r>
          </w:p>
          <w:p w:rsidR="00A602E0" w:rsidRPr="00A602E0" w:rsidRDefault="00A602E0"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rsidR="00A602E0" w:rsidRPr="00EC2477" w:rsidRDefault="00A602E0"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val="ru-RU" w:eastAsia="en-US"/>
              </w:rPr>
            </w:pPr>
            <w:r w:rsidRPr="005D189F">
              <w:rPr>
                <w:lang w:val="ru-RU" w:eastAsia="en-US"/>
              </w:rPr>
              <w:t>Россия,</w:t>
            </w:r>
          </w:p>
          <w:p w:rsidR="00A602E0" w:rsidRPr="00A602E0" w:rsidRDefault="00A602E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602E0" w:rsidRDefault="00A602E0" w:rsidP="002A28B7">
            <w:pPr>
              <w:jc w:val="center"/>
              <w:rPr>
                <w:lang w:eastAsia="en-US"/>
              </w:rPr>
            </w:pPr>
            <w:r>
              <w:rPr>
                <w:lang w:val="ru-RU" w:eastAsia="en-US"/>
              </w:rPr>
              <w:t>2927</w:t>
            </w:r>
          </w:p>
        </w:tc>
      </w:tr>
      <w:tr w:rsidR="00A25175" w:rsidRPr="00702DDC"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25175" w:rsidRPr="00A25175" w:rsidRDefault="00A25175" w:rsidP="002A28B7">
            <w:pPr>
              <w:jc w:val="center"/>
              <w:rPr>
                <w:lang w:val="ru-RU" w:eastAsia="en-US"/>
              </w:rPr>
            </w:pPr>
            <w:r>
              <w:rPr>
                <w:lang w:eastAsia="en-US"/>
              </w:rPr>
              <w:t>:ЗУ</w:t>
            </w:r>
            <w:r>
              <w:rPr>
                <w:lang w:val="ru-RU" w:eastAsia="en-US"/>
              </w:rPr>
              <w:t>9</w:t>
            </w:r>
          </w:p>
        </w:tc>
        <w:tc>
          <w:tcPr>
            <w:tcW w:w="1831" w:type="dxa"/>
            <w:tcBorders>
              <w:top w:val="single" w:sz="4" w:space="0" w:color="auto"/>
              <w:left w:val="single" w:sz="4" w:space="0" w:color="auto"/>
              <w:bottom w:val="single" w:sz="4" w:space="0" w:color="auto"/>
              <w:right w:val="single" w:sz="4" w:space="0" w:color="auto"/>
            </w:tcBorders>
            <w:vAlign w:val="center"/>
          </w:tcPr>
          <w:p w:rsidR="00A25175" w:rsidRPr="00A25175" w:rsidRDefault="00A25175" w:rsidP="002A28B7">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rsidR="00A25175" w:rsidRDefault="00A25175" w:rsidP="002A28B7">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rsidR="00A25175" w:rsidRDefault="00A25175"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E0E0D">
              <w:rPr>
                <w:lang w:val="ru-RU" w:eastAsia="en-US"/>
              </w:rPr>
              <w:t>31,</w:t>
            </w:r>
            <w:r w:rsidR="00AE0E0D" w:rsidRPr="00F771FD">
              <w:rPr>
                <w:lang w:val="ru-RU" w:eastAsia="en-US"/>
              </w:rPr>
              <w:t xml:space="preserve"> 74:25:0302501:</w:t>
            </w:r>
            <w:r w:rsidR="00AE0E0D">
              <w:rPr>
                <w:lang w:val="ru-RU" w:eastAsia="en-US"/>
              </w:rPr>
              <w:t>23,</w:t>
            </w:r>
          </w:p>
          <w:p w:rsidR="00AE0E0D" w:rsidRDefault="00AE0E0D" w:rsidP="002A28B7">
            <w:pPr>
              <w:jc w:val="center"/>
              <w:rPr>
                <w:lang w:val="ru-RU" w:eastAsia="en-US"/>
              </w:rPr>
            </w:pPr>
            <w:r w:rsidRPr="00F771FD">
              <w:rPr>
                <w:lang w:val="ru-RU" w:eastAsia="en-US"/>
              </w:rPr>
              <w:t>74:25:0302501:</w:t>
            </w:r>
            <w:r>
              <w:rPr>
                <w:lang w:val="ru-RU" w:eastAsia="en-US"/>
              </w:rPr>
              <w:t>26,</w:t>
            </w:r>
          </w:p>
          <w:p w:rsidR="00AE0E0D" w:rsidRDefault="00AE0E0D" w:rsidP="002A28B7">
            <w:pPr>
              <w:jc w:val="center"/>
              <w:rPr>
                <w:lang w:val="ru-RU" w:eastAsia="en-US"/>
              </w:rPr>
            </w:pPr>
            <w:r w:rsidRPr="00F771FD">
              <w:rPr>
                <w:lang w:val="ru-RU" w:eastAsia="en-US"/>
              </w:rPr>
              <w:t>74:25:0302501:</w:t>
            </w:r>
            <w:r>
              <w:rPr>
                <w:lang w:val="ru-RU" w:eastAsia="en-US"/>
              </w:rPr>
              <w:t>27,</w:t>
            </w:r>
          </w:p>
          <w:p w:rsidR="00AE0E0D" w:rsidRPr="00FF0165" w:rsidRDefault="00AE0E0D" w:rsidP="002A28B7">
            <w:pPr>
              <w:jc w:val="center"/>
              <w:rPr>
                <w:lang w:val="ru-RU" w:eastAsia="en-US"/>
              </w:rPr>
            </w:pPr>
            <w:r w:rsidRPr="00F771FD">
              <w:rPr>
                <w:lang w:val="ru-RU" w:eastAsia="en-US"/>
              </w:rPr>
              <w:t>74:25:0302501:</w:t>
            </w:r>
            <w:r>
              <w:rPr>
                <w:lang w:val="ru-RU" w:eastAsia="en-US"/>
              </w:rPr>
              <w:t>24</w:t>
            </w:r>
          </w:p>
          <w:p w:rsidR="00A25175" w:rsidRPr="00A25175" w:rsidRDefault="00A25175"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rsidR="00A25175" w:rsidRPr="00EC2477" w:rsidRDefault="00A25175"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25175" w:rsidRDefault="00A25175" w:rsidP="002A28B7">
            <w:pPr>
              <w:jc w:val="center"/>
              <w:rPr>
                <w:lang w:val="ru-RU" w:eastAsia="en-US"/>
              </w:rPr>
            </w:pPr>
            <w:r w:rsidRPr="005D189F">
              <w:rPr>
                <w:lang w:val="ru-RU" w:eastAsia="en-US"/>
              </w:rPr>
              <w:t>Россия,</w:t>
            </w:r>
          </w:p>
          <w:p w:rsidR="00A25175" w:rsidRPr="00A25175" w:rsidRDefault="00A25175"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25175" w:rsidRDefault="00A25175" w:rsidP="002A28B7">
            <w:pPr>
              <w:jc w:val="center"/>
              <w:rPr>
                <w:lang w:eastAsia="en-US"/>
              </w:rPr>
            </w:pPr>
            <w:r>
              <w:rPr>
                <w:lang w:val="ru-RU" w:eastAsia="en-US"/>
              </w:rPr>
              <w:t>3317</w:t>
            </w:r>
          </w:p>
        </w:tc>
      </w:tr>
    </w:tbl>
    <w:p w:rsidR="00C454F7" w:rsidRDefault="00C454F7" w:rsidP="00C454F7">
      <w:pPr>
        <w:widowControl/>
        <w:adjustRightInd w:val="0"/>
        <w:rPr>
          <w:rFonts w:eastAsiaTheme="minorHAnsi"/>
          <w:b/>
          <w:bCs/>
          <w:color w:val="00FF00"/>
          <w:sz w:val="24"/>
          <w:szCs w:val="24"/>
          <w:lang w:eastAsia="en-US" w:bidi="ar-SA"/>
        </w:rPr>
      </w:pPr>
    </w:p>
    <w:p w:rsidR="00661FC4" w:rsidRDefault="00661FC4" w:rsidP="00C454F7">
      <w:pPr>
        <w:widowControl/>
        <w:adjustRightInd w:val="0"/>
        <w:rPr>
          <w:rFonts w:eastAsiaTheme="minorHAnsi"/>
          <w:b/>
          <w:bCs/>
          <w:color w:val="00FF00"/>
          <w:sz w:val="24"/>
          <w:szCs w:val="24"/>
          <w:lang w:eastAsia="en-US" w:bidi="ar-SA"/>
        </w:rPr>
      </w:pPr>
    </w:p>
    <w:p w:rsidR="00661FC4" w:rsidRDefault="00661FC4" w:rsidP="00661FC4">
      <w:pPr>
        <w:jc w:val="center"/>
        <w:rPr>
          <w:sz w:val="28"/>
          <w:szCs w:val="28"/>
          <w:lang w:bidi="ar-SA"/>
        </w:rPr>
      </w:pPr>
      <w:r>
        <w:rPr>
          <w:sz w:val="28"/>
          <w:szCs w:val="28"/>
        </w:rPr>
        <w:t xml:space="preserve">Перечень и сведения об перераспределяемых земельных участках. </w:t>
      </w:r>
    </w:p>
    <w:p w:rsidR="00661FC4" w:rsidRDefault="00661FC4" w:rsidP="00C454F7">
      <w:pPr>
        <w:widowControl/>
        <w:adjustRightInd w:val="0"/>
        <w:rPr>
          <w:rFonts w:eastAsiaTheme="minorHAnsi"/>
          <w:b/>
          <w:bCs/>
          <w:color w:val="00FF00"/>
          <w:sz w:val="24"/>
          <w:szCs w:val="24"/>
          <w:lang w:eastAsia="en-US" w:bidi="ar-SA"/>
        </w:rPr>
      </w:pPr>
    </w:p>
    <w:tbl>
      <w:tblPr>
        <w:tblStyle w:val="ab"/>
        <w:tblW w:w="9639" w:type="dxa"/>
        <w:jc w:val="center"/>
        <w:tblLook w:val="04A0"/>
      </w:tblPr>
      <w:tblGrid>
        <w:gridCol w:w="1147"/>
        <w:gridCol w:w="1703"/>
        <w:gridCol w:w="1985"/>
        <w:gridCol w:w="1208"/>
        <w:gridCol w:w="2367"/>
        <w:gridCol w:w="1229"/>
      </w:tblGrid>
      <w:tr w:rsidR="00661FC4" w:rsidRPr="00A60425" w:rsidTr="002A28B7">
        <w:trPr>
          <w:jc w:val="center"/>
        </w:trPr>
        <w:tc>
          <w:tcPr>
            <w:tcW w:w="1393" w:type="dxa"/>
            <w:tcBorders>
              <w:top w:val="single" w:sz="4" w:space="0" w:color="auto"/>
              <w:left w:val="single" w:sz="4" w:space="0" w:color="auto"/>
              <w:bottom w:val="single" w:sz="4" w:space="0" w:color="auto"/>
              <w:right w:val="single" w:sz="4" w:space="0" w:color="auto"/>
            </w:tcBorders>
            <w:vAlign w:val="center"/>
            <w:hideMark/>
          </w:tcPr>
          <w:p w:rsidR="00661FC4" w:rsidRDefault="00661FC4" w:rsidP="002A28B7">
            <w:pPr>
              <w:jc w:val="center"/>
              <w:rPr>
                <w:b/>
                <w:sz w:val="24"/>
                <w:szCs w:val="24"/>
                <w:lang w:eastAsia="en-US"/>
              </w:rPr>
            </w:pPr>
            <w:r w:rsidRPr="00A60425">
              <w:rPr>
                <w:b/>
                <w:sz w:val="24"/>
                <w:szCs w:val="24"/>
                <w:lang w:eastAsia="en-US"/>
              </w:rPr>
              <w:t>№</w:t>
            </w:r>
          </w:p>
          <w:p w:rsidR="00661FC4" w:rsidRPr="004C493E" w:rsidRDefault="00661FC4" w:rsidP="002A28B7">
            <w:pPr>
              <w:jc w:val="center"/>
              <w:rPr>
                <w:b/>
                <w:sz w:val="24"/>
                <w:szCs w:val="24"/>
                <w:lang w:val="ru-RU" w:eastAsia="en-US" w:bidi="ar-SA"/>
              </w:rPr>
            </w:pPr>
            <w:r>
              <w:rPr>
                <w:b/>
                <w:sz w:val="24"/>
                <w:szCs w:val="24"/>
                <w:lang w:val="ru-RU" w:eastAsia="en-US"/>
              </w:rPr>
              <w:t>ЧЗУ</w:t>
            </w:r>
          </w:p>
        </w:tc>
        <w:tc>
          <w:tcPr>
            <w:tcW w:w="1713" w:type="dxa"/>
            <w:tcBorders>
              <w:top w:val="single" w:sz="4" w:space="0" w:color="auto"/>
              <w:left w:val="single" w:sz="4" w:space="0" w:color="auto"/>
              <w:bottom w:val="single" w:sz="4" w:space="0" w:color="auto"/>
              <w:right w:val="single" w:sz="4" w:space="0" w:color="auto"/>
            </w:tcBorders>
            <w:vAlign w:val="center"/>
          </w:tcPr>
          <w:p w:rsidR="00661FC4" w:rsidRDefault="00661FC4" w:rsidP="002A28B7">
            <w:pPr>
              <w:jc w:val="center"/>
              <w:rPr>
                <w:b/>
                <w:sz w:val="24"/>
                <w:szCs w:val="24"/>
                <w:lang w:eastAsia="en-US"/>
              </w:rPr>
            </w:pPr>
            <w:r w:rsidRPr="00A60425">
              <w:rPr>
                <w:b/>
                <w:sz w:val="24"/>
                <w:szCs w:val="24"/>
                <w:lang w:eastAsia="en-US"/>
              </w:rPr>
              <w:t>№</w:t>
            </w:r>
          </w:p>
          <w:p w:rsidR="00661FC4" w:rsidRDefault="00661FC4" w:rsidP="002A28B7">
            <w:pPr>
              <w:jc w:val="center"/>
              <w:rPr>
                <w:b/>
                <w:sz w:val="24"/>
                <w:szCs w:val="24"/>
                <w:lang w:eastAsia="en-US"/>
              </w:rPr>
            </w:pPr>
            <w:r>
              <w:rPr>
                <w:b/>
                <w:sz w:val="24"/>
                <w:szCs w:val="24"/>
                <w:lang w:val="ru-RU" w:eastAsia="en-US"/>
              </w:rPr>
              <w:t>кадастра</w:t>
            </w:r>
          </w:p>
        </w:tc>
        <w:tc>
          <w:tcPr>
            <w:tcW w:w="2010" w:type="dxa"/>
            <w:tcBorders>
              <w:top w:val="single" w:sz="4" w:space="0" w:color="auto"/>
              <w:left w:val="single" w:sz="4" w:space="0" w:color="auto"/>
              <w:bottom w:val="single" w:sz="4" w:space="0" w:color="auto"/>
              <w:right w:val="single" w:sz="4" w:space="0" w:color="auto"/>
            </w:tcBorders>
            <w:vAlign w:val="center"/>
            <w:hideMark/>
          </w:tcPr>
          <w:p w:rsidR="00661FC4" w:rsidRPr="00342F06" w:rsidRDefault="00661FC4" w:rsidP="002A28B7">
            <w:pPr>
              <w:jc w:val="center"/>
              <w:rPr>
                <w:b/>
                <w:sz w:val="24"/>
                <w:szCs w:val="24"/>
                <w:lang w:val="ru-RU" w:eastAsia="en-US"/>
              </w:rPr>
            </w:pPr>
            <w:r>
              <w:rPr>
                <w:b/>
                <w:sz w:val="24"/>
                <w:szCs w:val="24"/>
                <w:lang w:val="ru-RU" w:eastAsia="en-US"/>
              </w:rPr>
              <w:t>Вид земельного участка</w:t>
            </w:r>
          </w:p>
        </w:tc>
        <w:tc>
          <w:tcPr>
            <w:tcW w:w="1343" w:type="dxa"/>
            <w:tcBorders>
              <w:top w:val="single" w:sz="4" w:space="0" w:color="auto"/>
              <w:left w:val="single" w:sz="4" w:space="0" w:color="auto"/>
              <w:bottom w:val="single" w:sz="4" w:space="0" w:color="auto"/>
              <w:right w:val="single" w:sz="4" w:space="0" w:color="auto"/>
            </w:tcBorders>
            <w:vAlign w:val="center"/>
            <w:hideMark/>
          </w:tcPr>
          <w:p w:rsidR="00661FC4" w:rsidRPr="00A60425" w:rsidRDefault="00661FC4" w:rsidP="002A28B7">
            <w:pPr>
              <w:jc w:val="center"/>
              <w:rPr>
                <w:b/>
                <w:sz w:val="24"/>
                <w:szCs w:val="24"/>
                <w:lang w:eastAsia="en-US"/>
              </w:rPr>
            </w:pPr>
            <w:r>
              <w:rPr>
                <w:b/>
                <w:sz w:val="24"/>
                <w:szCs w:val="24"/>
                <w:lang w:val="ru-RU" w:eastAsia="en-US"/>
              </w:rPr>
              <w:t>Статус</w:t>
            </w:r>
          </w:p>
        </w:tc>
        <w:tc>
          <w:tcPr>
            <w:tcW w:w="2367" w:type="dxa"/>
            <w:tcBorders>
              <w:top w:val="single" w:sz="4" w:space="0" w:color="auto"/>
              <w:left w:val="single" w:sz="4" w:space="0" w:color="auto"/>
              <w:bottom w:val="single" w:sz="4" w:space="0" w:color="auto"/>
              <w:right w:val="single" w:sz="4" w:space="0" w:color="auto"/>
            </w:tcBorders>
            <w:vAlign w:val="center"/>
          </w:tcPr>
          <w:p w:rsidR="00661FC4" w:rsidRPr="00EA31A2" w:rsidRDefault="00661FC4" w:rsidP="002A28B7">
            <w:pPr>
              <w:jc w:val="center"/>
              <w:rPr>
                <w:b/>
                <w:sz w:val="24"/>
                <w:szCs w:val="24"/>
                <w:lang w:val="ru-RU" w:eastAsia="en-US"/>
              </w:rPr>
            </w:pPr>
            <w:r>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rsidR="00661FC4" w:rsidRPr="005B0E2A" w:rsidRDefault="00661FC4" w:rsidP="002A28B7">
            <w:pPr>
              <w:jc w:val="center"/>
              <w:rPr>
                <w:b/>
                <w:sz w:val="24"/>
                <w:szCs w:val="24"/>
                <w:lang w:val="ru-RU" w:eastAsia="en-US"/>
              </w:rPr>
            </w:pPr>
            <w:r w:rsidRPr="005B0E2A">
              <w:rPr>
                <w:b/>
                <w:sz w:val="24"/>
                <w:szCs w:val="24"/>
                <w:lang w:val="ru-RU" w:eastAsia="en-US"/>
              </w:rPr>
              <w:t>Площадь</w:t>
            </w:r>
          </w:p>
          <w:p w:rsidR="00661FC4" w:rsidRDefault="00661FC4" w:rsidP="002A28B7">
            <w:pPr>
              <w:jc w:val="center"/>
              <w:rPr>
                <w:b/>
                <w:sz w:val="24"/>
                <w:szCs w:val="24"/>
                <w:lang w:val="ru-RU" w:eastAsia="en-US"/>
              </w:rPr>
            </w:pPr>
            <w:r>
              <w:rPr>
                <w:b/>
                <w:sz w:val="24"/>
                <w:szCs w:val="24"/>
                <w:lang w:val="ru-RU" w:eastAsia="en-US"/>
              </w:rPr>
              <w:t>части</w:t>
            </w:r>
          </w:p>
          <w:p w:rsidR="00661FC4" w:rsidRPr="005B0E2A" w:rsidRDefault="00661FC4" w:rsidP="002A28B7">
            <w:pPr>
              <w:jc w:val="center"/>
              <w:rPr>
                <w:b/>
                <w:sz w:val="24"/>
                <w:szCs w:val="24"/>
                <w:lang w:val="ru-RU" w:eastAsia="en-US"/>
              </w:rPr>
            </w:pPr>
            <w:r>
              <w:rPr>
                <w:b/>
                <w:sz w:val="24"/>
                <w:szCs w:val="24"/>
                <w:lang w:val="ru-RU" w:eastAsia="en-US"/>
              </w:rPr>
              <w:t>участка</w:t>
            </w:r>
            <w:r w:rsidRPr="005B0E2A">
              <w:rPr>
                <w:b/>
                <w:sz w:val="24"/>
                <w:szCs w:val="24"/>
                <w:lang w:val="ru-RU" w:eastAsia="en-US"/>
              </w:rPr>
              <w:t>, м2</w:t>
            </w:r>
          </w:p>
        </w:tc>
      </w:tr>
      <w:tr w:rsidR="00661FC4" w:rsidRPr="00702DDC" w:rsidTr="002A28B7">
        <w:trPr>
          <w:trHeight w:val="553"/>
          <w:jc w:val="center"/>
        </w:trPr>
        <w:tc>
          <w:tcPr>
            <w:tcW w:w="1393" w:type="dxa"/>
            <w:tcBorders>
              <w:top w:val="single" w:sz="4" w:space="0" w:color="auto"/>
              <w:left w:val="single" w:sz="4" w:space="0" w:color="auto"/>
              <w:bottom w:val="single" w:sz="4" w:space="0" w:color="auto"/>
              <w:right w:val="single" w:sz="4" w:space="0" w:color="auto"/>
            </w:tcBorders>
            <w:vAlign w:val="center"/>
            <w:hideMark/>
          </w:tcPr>
          <w:p w:rsidR="00661FC4" w:rsidRPr="00E911A0" w:rsidRDefault="00661FC4" w:rsidP="002A28B7">
            <w:pPr>
              <w:jc w:val="center"/>
              <w:rPr>
                <w:lang w:val="ru-RU" w:eastAsia="en-US"/>
              </w:rPr>
            </w:pPr>
            <w:r w:rsidRPr="00AC03B6">
              <w:rPr>
                <w:lang w:eastAsia="en-US"/>
              </w:rPr>
              <w:t>:</w:t>
            </w:r>
            <w:r w:rsidR="00F66836">
              <w:rPr>
                <w:lang w:val="ru-RU" w:eastAsia="en-US"/>
              </w:rPr>
              <w:t>25</w:t>
            </w:r>
          </w:p>
          <w:p w:rsidR="00661FC4" w:rsidRPr="00AC03B6" w:rsidRDefault="00661FC4"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661FC4"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661FC4" w:rsidRPr="006D39CE" w:rsidRDefault="006D39CE" w:rsidP="002A28B7">
            <w:pPr>
              <w:jc w:val="center"/>
              <w:rPr>
                <w:lang w:val="ru-RU"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661FC4" w:rsidRPr="00F66836" w:rsidRDefault="00F66836" w:rsidP="002A28B7">
            <w:pPr>
              <w:jc w:val="center"/>
              <w:rPr>
                <w:lang w:val="ru-RU"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661FC4" w:rsidRPr="00F66836" w:rsidRDefault="00F66836" w:rsidP="002A28B7">
            <w:pPr>
              <w:jc w:val="center"/>
              <w:rPr>
                <w:lang w:val="ru-RU" w:eastAsia="en-US"/>
              </w:rPr>
            </w:pPr>
            <w:r w:rsidRPr="00F66836">
              <w:rPr>
                <w:lang w:val="ru-RU" w:eastAsia="en-US"/>
              </w:rPr>
              <w:t>Челябинская область, городской округ Златоустовский, город Златоуст, улица 3-я Тесьминская, земельный участок 133А</w:t>
            </w:r>
          </w:p>
        </w:tc>
        <w:tc>
          <w:tcPr>
            <w:tcW w:w="1229" w:type="dxa"/>
            <w:tcBorders>
              <w:top w:val="single" w:sz="4" w:space="0" w:color="auto"/>
              <w:left w:val="single" w:sz="4" w:space="0" w:color="auto"/>
              <w:bottom w:val="single" w:sz="4" w:space="0" w:color="auto"/>
              <w:right w:val="single" w:sz="4" w:space="0" w:color="auto"/>
            </w:tcBorders>
            <w:vAlign w:val="center"/>
          </w:tcPr>
          <w:p w:rsidR="00661FC4" w:rsidRPr="00E911A0" w:rsidRDefault="00F66836" w:rsidP="002A28B7">
            <w:pPr>
              <w:jc w:val="center"/>
              <w:rPr>
                <w:lang w:val="ru-RU" w:eastAsia="en-US"/>
              </w:rPr>
            </w:pPr>
            <w:r>
              <w:rPr>
                <w:lang w:val="ru-RU" w:eastAsia="en-US"/>
              </w:rPr>
              <w:t>588</w:t>
            </w:r>
          </w:p>
        </w:tc>
      </w:tr>
      <w:tr w:rsidR="00F66836"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F66836" w:rsidRPr="00E911A0" w:rsidRDefault="00F66836" w:rsidP="002A28B7">
            <w:pPr>
              <w:jc w:val="center"/>
              <w:rPr>
                <w:lang w:val="ru-RU" w:eastAsia="en-US"/>
              </w:rPr>
            </w:pPr>
            <w:r w:rsidRPr="00AC03B6">
              <w:rPr>
                <w:lang w:eastAsia="en-US"/>
              </w:rPr>
              <w:lastRenderedPageBreak/>
              <w:t>:</w:t>
            </w:r>
            <w:r>
              <w:rPr>
                <w:lang w:val="ru-RU" w:eastAsia="en-US"/>
              </w:rPr>
              <w:t>18</w:t>
            </w:r>
          </w:p>
          <w:p w:rsidR="00F66836" w:rsidRPr="005E087C" w:rsidRDefault="00F66836" w:rsidP="002A28B7">
            <w:pPr>
              <w:adjustRightInd w:val="0"/>
              <w:jc w:val="center"/>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F66836" w:rsidRPr="001616F2"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F66836" w:rsidRPr="00A425C4" w:rsidRDefault="00F66836"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F66836" w:rsidRDefault="00F66836"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66836" w:rsidRPr="00F66836" w:rsidRDefault="00F66836" w:rsidP="002A28B7">
            <w:pPr>
              <w:jc w:val="center"/>
              <w:rPr>
                <w:lang w:val="ru-RU" w:eastAsia="en-US"/>
              </w:rPr>
            </w:pPr>
            <w:r w:rsidRPr="00F66836">
              <w:rPr>
                <w:lang w:val="ru-RU" w:eastAsia="en-US"/>
              </w:rPr>
              <w:t>Челябинская область, городской округ Златоустовский, город Златоуст, улица 3-я Тесьминская, земельный участок 133</w:t>
            </w:r>
          </w:p>
        </w:tc>
        <w:tc>
          <w:tcPr>
            <w:tcW w:w="1229" w:type="dxa"/>
            <w:tcBorders>
              <w:top w:val="single" w:sz="4" w:space="0" w:color="auto"/>
              <w:left w:val="single" w:sz="4" w:space="0" w:color="auto"/>
              <w:bottom w:val="single" w:sz="4" w:space="0" w:color="auto"/>
              <w:right w:val="single" w:sz="4" w:space="0" w:color="auto"/>
            </w:tcBorders>
            <w:vAlign w:val="center"/>
          </w:tcPr>
          <w:p w:rsidR="00F66836" w:rsidRPr="00F66836" w:rsidRDefault="00F66836" w:rsidP="002A28B7">
            <w:pPr>
              <w:jc w:val="center"/>
              <w:rPr>
                <w:lang w:val="ru-RU" w:eastAsia="en-US"/>
              </w:rPr>
            </w:pPr>
            <w:r>
              <w:rPr>
                <w:lang w:val="ru-RU" w:eastAsia="en-US"/>
              </w:rPr>
              <w:t>388</w:t>
            </w:r>
          </w:p>
        </w:tc>
      </w:tr>
      <w:tr w:rsidR="00F66836"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F66836" w:rsidRPr="00E911A0" w:rsidRDefault="00F66836" w:rsidP="002A28B7">
            <w:pPr>
              <w:jc w:val="center"/>
              <w:rPr>
                <w:lang w:val="ru-RU" w:eastAsia="en-US"/>
              </w:rPr>
            </w:pPr>
            <w:r w:rsidRPr="00AC03B6">
              <w:rPr>
                <w:lang w:eastAsia="en-US"/>
              </w:rPr>
              <w:t>:</w:t>
            </w:r>
            <w:r>
              <w:rPr>
                <w:lang w:val="ru-RU" w:eastAsia="en-US"/>
              </w:rPr>
              <w:t>19</w:t>
            </w:r>
          </w:p>
          <w:p w:rsidR="00F66836" w:rsidRPr="005E087C" w:rsidRDefault="00F66836" w:rsidP="002A28B7">
            <w:pPr>
              <w:adjustRightInd w:val="0"/>
              <w:jc w:val="center"/>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F66836" w:rsidRPr="001616F2"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F66836" w:rsidRPr="00A425C4" w:rsidRDefault="00F66836"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F66836" w:rsidRDefault="00F66836"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66836" w:rsidRPr="00F66836" w:rsidRDefault="00F66836" w:rsidP="002A28B7">
            <w:pPr>
              <w:jc w:val="center"/>
              <w:rPr>
                <w:lang w:val="ru-RU" w:eastAsia="en-US"/>
              </w:rPr>
            </w:pPr>
            <w:r w:rsidRPr="00F66836">
              <w:rPr>
                <w:lang w:val="ru-RU" w:eastAsia="en-US"/>
              </w:rPr>
              <w:t>Челябинская область, городской округ Златоустовский, город Златоуст, улица 3-я Тесьминская, земельный участок 131</w:t>
            </w:r>
          </w:p>
        </w:tc>
        <w:tc>
          <w:tcPr>
            <w:tcW w:w="1229" w:type="dxa"/>
            <w:tcBorders>
              <w:top w:val="single" w:sz="4" w:space="0" w:color="auto"/>
              <w:left w:val="single" w:sz="4" w:space="0" w:color="auto"/>
              <w:bottom w:val="single" w:sz="4" w:space="0" w:color="auto"/>
              <w:right w:val="single" w:sz="4" w:space="0" w:color="auto"/>
            </w:tcBorders>
            <w:vAlign w:val="center"/>
          </w:tcPr>
          <w:p w:rsidR="00F66836" w:rsidRDefault="00F66836" w:rsidP="002A28B7">
            <w:pPr>
              <w:jc w:val="center"/>
              <w:rPr>
                <w:lang w:eastAsia="en-US"/>
              </w:rPr>
            </w:pPr>
            <w:r>
              <w:rPr>
                <w:lang w:val="ru-RU" w:eastAsia="en-US"/>
              </w:rPr>
              <w:t>1395</w:t>
            </w:r>
          </w:p>
        </w:tc>
      </w:tr>
      <w:tr w:rsidR="008E4ABD"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8E4ABD" w:rsidRPr="008E4ABD" w:rsidRDefault="008E4ABD" w:rsidP="002A28B7">
            <w:pPr>
              <w:jc w:val="center"/>
              <w:rPr>
                <w:lang w:val="ru-RU" w:eastAsia="en-US"/>
              </w:rPr>
            </w:pPr>
            <w:r w:rsidRPr="00AC03B6">
              <w:rPr>
                <w:lang w:eastAsia="en-US"/>
              </w:rPr>
              <w:t>:</w:t>
            </w:r>
            <w:r>
              <w:rPr>
                <w:lang w:val="ru-RU" w:eastAsia="en-US"/>
              </w:rPr>
              <w:t>31</w:t>
            </w:r>
          </w:p>
          <w:p w:rsidR="008E4ABD" w:rsidRPr="00AC03B6" w:rsidRDefault="008E4AB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8E4ABD" w:rsidRPr="00735ED3" w:rsidRDefault="008E4ABD"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8E4ABD" w:rsidRDefault="008E4AB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8E4ABD" w:rsidRPr="00AC03B6" w:rsidRDefault="008E4AB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8E4ABD" w:rsidRPr="008E4ABD" w:rsidRDefault="008E4ABD" w:rsidP="002A28B7">
            <w:pPr>
              <w:jc w:val="center"/>
              <w:rPr>
                <w:lang w:val="ru-RU" w:eastAsia="en-US"/>
              </w:rPr>
            </w:pPr>
            <w:r w:rsidRPr="008E4ABD">
              <w:rPr>
                <w:lang w:val="ru-RU" w:eastAsia="en-US"/>
              </w:rPr>
              <w:t>Челябинская область, городской округ Златоустовский, город Златоуст, улица 2-я Тесьминская, земельный участок 129</w:t>
            </w:r>
          </w:p>
        </w:tc>
        <w:tc>
          <w:tcPr>
            <w:tcW w:w="1229" w:type="dxa"/>
            <w:tcBorders>
              <w:top w:val="single" w:sz="4" w:space="0" w:color="auto"/>
              <w:left w:val="single" w:sz="4" w:space="0" w:color="auto"/>
              <w:bottom w:val="single" w:sz="4" w:space="0" w:color="auto"/>
              <w:right w:val="single" w:sz="4" w:space="0" w:color="auto"/>
            </w:tcBorders>
            <w:vAlign w:val="center"/>
          </w:tcPr>
          <w:p w:rsidR="008E4ABD" w:rsidRDefault="008E4ABD" w:rsidP="002A28B7">
            <w:pPr>
              <w:jc w:val="center"/>
              <w:rPr>
                <w:lang w:eastAsia="en-US"/>
              </w:rPr>
            </w:pPr>
            <w:r>
              <w:rPr>
                <w:lang w:val="ru-RU" w:eastAsia="en-US"/>
              </w:rPr>
              <w:t>561</w:t>
            </w:r>
          </w:p>
        </w:tc>
      </w:tr>
      <w:tr w:rsidR="008C0E4D"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8C0E4D" w:rsidRPr="008C0E4D" w:rsidRDefault="008C0E4D" w:rsidP="002A28B7">
            <w:pPr>
              <w:jc w:val="center"/>
              <w:rPr>
                <w:lang w:val="ru-RU" w:eastAsia="en-US"/>
              </w:rPr>
            </w:pPr>
            <w:r w:rsidRPr="00AC03B6">
              <w:rPr>
                <w:lang w:eastAsia="en-US"/>
              </w:rPr>
              <w:t>:</w:t>
            </w:r>
            <w:r>
              <w:rPr>
                <w:lang w:val="ru-RU" w:eastAsia="en-US"/>
              </w:rPr>
              <w:t>23</w:t>
            </w:r>
          </w:p>
          <w:p w:rsidR="008C0E4D" w:rsidRPr="00AC03B6" w:rsidRDefault="008C0E4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8C0E4D" w:rsidRPr="00735ED3" w:rsidRDefault="008C0E4D"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8C0E4D" w:rsidRDefault="008C0E4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8C0E4D" w:rsidRPr="00AC03B6" w:rsidRDefault="008C0E4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8C0E4D" w:rsidRPr="008C0E4D" w:rsidRDefault="008C0E4D" w:rsidP="002A28B7">
            <w:pPr>
              <w:jc w:val="center"/>
              <w:rPr>
                <w:lang w:val="ru-RU" w:eastAsia="en-US"/>
              </w:rPr>
            </w:pPr>
            <w:r w:rsidRPr="008C0E4D">
              <w:rPr>
                <w:lang w:val="ru-RU" w:eastAsia="en-US"/>
              </w:rPr>
              <w:t>Челябинская область, городской округ Златоустовский, город Златоуст, улица 2-я Тесьминская, земельный участок 127.</w:t>
            </w:r>
          </w:p>
        </w:tc>
        <w:tc>
          <w:tcPr>
            <w:tcW w:w="1229" w:type="dxa"/>
            <w:tcBorders>
              <w:top w:val="single" w:sz="4" w:space="0" w:color="auto"/>
              <w:left w:val="single" w:sz="4" w:space="0" w:color="auto"/>
              <w:bottom w:val="single" w:sz="4" w:space="0" w:color="auto"/>
              <w:right w:val="single" w:sz="4" w:space="0" w:color="auto"/>
            </w:tcBorders>
            <w:vAlign w:val="center"/>
          </w:tcPr>
          <w:p w:rsidR="008C0E4D" w:rsidRDefault="008C0E4D" w:rsidP="002A28B7">
            <w:pPr>
              <w:jc w:val="center"/>
              <w:rPr>
                <w:lang w:eastAsia="en-US"/>
              </w:rPr>
            </w:pPr>
            <w:r>
              <w:rPr>
                <w:lang w:val="ru-RU" w:eastAsia="en-US"/>
              </w:rPr>
              <w:t>394</w:t>
            </w:r>
          </w:p>
        </w:tc>
      </w:tr>
      <w:tr w:rsidR="00041C9A"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041C9A" w:rsidRPr="008C0E4D" w:rsidRDefault="00041C9A" w:rsidP="002A28B7">
            <w:pPr>
              <w:jc w:val="center"/>
              <w:rPr>
                <w:lang w:val="ru-RU" w:eastAsia="en-US"/>
              </w:rPr>
            </w:pPr>
            <w:r w:rsidRPr="00AC03B6">
              <w:rPr>
                <w:lang w:eastAsia="en-US"/>
              </w:rPr>
              <w:t>:</w:t>
            </w:r>
            <w:r>
              <w:rPr>
                <w:lang w:val="ru-RU" w:eastAsia="en-US"/>
              </w:rPr>
              <w:t>2</w:t>
            </w:r>
            <w:r w:rsidR="00FC3FAD">
              <w:rPr>
                <w:lang w:val="ru-RU" w:eastAsia="en-US"/>
              </w:rPr>
              <w:t>6</w:t>
            </w:r>
          </w:p>
          <w:p w:rsidR="00041C9A" w:rsidRPr="00AC03B6" w:rsidRDefault="00041C9A"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041C9A" w:rsidRPr="00735ED3" w:rsidRDefault="00041C9A"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041C9A" w:rsidRDefault="00041C9A"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041C9A" w:rsidRPr="00AC03B6" w:rsidRDefault="00041C9A"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041C9A" w:rsidRPr="00FC3FAD" w:rsidRDefault="00FC3FAD" w:rsidP="002A28B7">
            <w:pPr>
              <w:jc w:val="center"/>
              <w:rPr>
                <w:lang w:val="ru-RU" w:eastAsia="en-US"/>
              </w:rPr>
            </w:pPr>
            <w:r w:rsidRPr="00FC3FAD">
              <w:rPr>
                <w:lang w:val="ru-RU" w:eastAsia="en-US"/>
              </w:rPr>
              <w:t>Челябинская область, городской округ Златоустовский, город Златоуст, улица 2-я Тесьминская, земельный участок 125.</w:t>
            </w:r>
          </w:p>
        </w:tc>
        <w:tc>
          <w:tcPr>
            <w:tcW w:w="1229" w:type="dxa"/>
            <w:tcBorders>
              <w:top w:val="single" w:sz="4" w:space="0" w:color="auto"/>
              <w:left w:val="single" w:sz="4" w:space="0" w:color="auto"/>
              <w:bottom w:val="single" w:sz="4" w:space="0" w:color="auto"/>
              <w:right w:val="single" w:sz="4" w:space="0" w:color="auto"/>
            </w:tcBorders>
            <w:vAlign w:val="center"/>
          </w:tcPr>
          <w:p w:rsidR="00041C9A" w:rsidRDefault="00041C9A" w:rsidP="002A28B7">
            <w:pPr>
              <w:jc w:val="center"/>
              <w:rPr>
                <w:lang w:eastAsia="en-US"/>
              </w:rPr>
            </w:pPr>
            <w:r>
              <w:rPr>
                <w:lang w:val="ru-RU" w:eastAsia="en-US"/>
              </w:rPr>
              <w:t>39</w:t>
            </w:r>
            <w:r w:rsidR="00FC3FAD">
              <w:rPr>
                <w:lang w:val="ru-RU" w:eastAsia="en-US"/>
              </w:rPr>
              <w:t>3</w:t>
            </w:r>
          </w:p>
        </w:tc>
      </w:tr>
      <w:tr w:rsidR="00FC3FAD"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FC3FAD" w:rsidRPr="008C0E4D" w:rsidRDefault="00FC3FAD" w:rsidP="002A28B7">
            <w:pPr>
              <w:jc w:val="center"/>
              <w:rPr>
                <w:lang w:val="ru-RU" w:eastAsia="en-US"/>
              </w:rPr>
            </w:pPr>
            <w:r w:rsidRPr="00AC03B6">
              <w:rPr>
                <w:lang w:eastAsia="en-US"/>
              </w:rPr>
              <w:t>:</w:t>
            </w:r>
            <w:r>
              <w:rPr>
                <w:lang w:val="ru-RU" w:eastAsia="en-US"/>
              </w:rPr>
              <w:t>27</w:t>
            </w:r>
          </w:p>
          <w:p w:rsidR="00FC3FAD" w:rsidRPr="00AC03B6" w:rsidRDefault="00FC3FA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C3FAD" w:rsidRPr="00FC3FAD" w:rsidRDefault="00FC3FAD" w:rsidP="002A28B7">
            <w:pPr>
              <w:jc w:val="center"/>
              <w:rPr>
                <w:lang w:val="ru-RU" w:eastAsia="en-US"/>
              </w:rPr>
            </w:pPr>
            <w:r w:rsidRPr="00FC3FAD">
              <w:rPr>
                <w:lang w:val="ru-RU" w:eastAsia="en-US"/>
              </w:rPr>
              <w:t>Челябинская область, городской округ Златоустовский, город Златоуст, улица 2-я Тесьминская, земельный участок 121</w:t>
            </w:r>
          </w:p>
        </w:tc>
        <w:tc>
          <w:tcPr>
            <w:tcW w:w="1229"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lang w:eastAsia="en-US"/>
              </w:rPr>
            </w:pPr>
            <w:r>
              <w:rPr>
                <w:lang w:val="ru-RU" w:eastAsia="en-US"/>
              </w:rPr>
              <w:t>396</w:t>
            </w:r>
          </w:p>
        </w:tc>
      </w:tr>
      <w:tr w:rsidR="00FC3FAD"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FC3FAD" w:rsidRPr="008C0E4D" w:rsidRDefault="00FC3FAD" w:rsidP="002A28B7">
            <w:pPr>
              <w:jc w:val="center"/>
              <w:rPr>
                <w:lang w:val="ru-RU" w:eastAsia="en-US"/>
              </w:rPr>
            </w:pPr>
            <w:r w:rsidRPr="00AC03B6">
              <w:rPr>
                <w:lang w:eastAsia="en-US"/>
              </w:rPr>
              <w:t>:</w:t>
            </w:r>
            <w:r>
              <w:rPr>
                <w:lang w:val="ru-RU" w:eastAsia="en-US"/>
              </w:rPr>
              <w:t>24</w:t>
            </w:r>
          </w:p>
          <w:p w:rsidR="00FC3FAD" w:rsidRPr="00AC03B6" w:rsidRDefault="00FC3FA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FC3FAD" w:rsidRDefault="00FC3FA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C3FAD" w:rsidRPr="00FC3FAD" w:rsidRDefault="00FC3FAD" w:rsidP="002A28B7">
            <w:pPr>
              <w:jc w:val="center"/>
              <w:rPr>
                <w:lang w:val="ru-RU" w:eastAsia="en-US"/>
              </w:rPr>
            </w:pPr>
            <w:r w:rsidRPr="00FC3FAD">
              <w:rPr>
                <w:lang w:val="ru-RU" w:eastAsia="en-US"/>
              </w:rPr>
              <w:t>Челябинская область, городской округ Златоустовский, город Златоуст, улица 2-я Тесьминская, земельный участок 119</w:t>
            </w:r>
          </w:p>
        </w:tc>
        <w:tc>
          <w:tcPr>
            <w:tcW w:w="1229" w:type="dxa"/>
            <w:tcBorders>
              <w:top w:val="single" w:sz="4" w:space="0" w:color="auto"/>
              <w:left w:val="single" w:sz="4" w:space="0" w:color="auto"/>
              <w:bottom w:val="single" w:sz="4" w:space="0" w:color="auto"/>
              <w:right w:val="single" w:sz="4" w:space="0" w:color="auto"/>
            </w:tcBorders>
            <w:vAlign w:val="center"/>
          </w:tcPr>
          <w:p w:rsidR="00FC3FAD" w:rsidRDefault="00155598" w:rsidP="002A28B7">
            <w:pPr>
              <w:jc w:val="center"/>
              <w:rPr>
                <w:lang w:eastAsia="en-US"/>
              </w:rPr>
            </w:pPr>
            <w:r>
              <w:rPr>
                <w:lang w:val="ru-RU" w:eastAsia="en-US"/>
              </w:rPr>
              <w:t>402</w:t>
            </w:r>
          </w:p>
        </w:tc>
      </w:tr>
      <w:tr w:rsidR="00BE25BD" w:rsidRPr="00702DDC"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rsidR="00BE25BD" w:rsidRPr="00BE25BD" w:rsidRDefault="00BE25BD" w:rsidP="002A28B7">
            <w:pPr>
              <w:jc w:val="center"/>
              <w:rPr>
                <w:lang w:val="ru-RU" w:eastAsia="en-US"/>
              </w:rPr>
            </w:pPr>
            <w:r w:rsidRPr="00AC03B6">
              <w:rPr>
                <w:lang w:eastAsia="en-US"/>
              </w:rPr>
              <w:t>:</w:t>
            </w:r>
            <w:r>
              <w:rPr>
                <w:lang w:val="ru-RU" w:eastAsia="en-US"/>
              </w:rPr>
              <w:t>1054</w:t>
            </w:r>
          </w:p>
          <w:p w:rsidR="00BE25BD" w:rsidRPr="00AC03B6" w:rsidRDefault="00BE25B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rsidR="00BE25BD" w:rsidRDefault="00BE25B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rsidR="00BE25BD" w:rsidRDefault="00BE25B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rsidR="00BE25BD" w:rsidRDefault="00BE25BD" w:rsidP="002A28B7">
            <w:pPr>
              <w:jc w:val="center"/>
              <w:rPr>
                <w:lang w:eastAsia="en-US"/>
              </w:rPr>
            </w:pPr>
            <w:r>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E25BD" w:rsidRPr="00BE25BD" w:rsidRDefault="00BE25BD" w:rsidP="002A28B7">
            <w:pPr>
              <w:jc w:val="center"/>
              <w:rPr>
                <w:lang w:val="ru-RU" w:eastAsia="en-US"/>
              </w:rPr>
            </w:pPr>
            <w:r w:rsidRPr="00BE25BD">
              <w:rPr>
                <w:lang w:val="ru-RU" w:eastAsia="en-US"/>
              </w:rPr>
              <w:t>Челябинская область, г Златоуст, с западной стороны земельного участка с кадастровым номером 74:25:0302610:27</w:t>
            </w:r>
          </w:p>
        </w:tc>
        <w:tc>
          <w:tcPr>
            <w:tcW w:w="1229" w:type="dxa"/>
            <w:tcBorders>
              <w:top w:val="single" w:sz="4" w:space="0" w:color="auto"/>
              <w:left w:val="single" w:sz="4" w:space="0" w:color="auto"/>
              <w:bottom w:val="single" w:sz="4" w:space="0" w:color="auto"/>
              <w:right w:val="single" w:sz="4" w:space="0" w:color="auto"/>
            </w:tcBorders>
            <w:vAlign w:val="center"/>
          </w:tcPr>
          <w:p w:rsidR="00BE25BD" w:rsidRDefault="00BE25BD" w:rsidP="002A28B7">
            <w:pPr>
              <w:jc w:val="center"/>
              <w:rPr>
                <w:lang w:eastAsia="en-US"/>
              </w:rPr>
            </w:pPr>
            <w:r>
              <w:rPr>
                <w:lang w:val="ru-RU" w:eastAsia="en-US"/>
              </w:rPr>
              <w:t>402</w:t>
            </w:r>
          </w:p>
        </w:tc>
      </w:tr>
    </w:tbl>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B5276" w:rsidRDefault="00BB5276" w:rsidP="005E51E0">
      <w:pPr>
        <w:spacing w:after="160" w:line="256" w:lineRule="auto"/>
        <w:jc w:val="center"/>
        <w:rPr>
          <w:b/>
          <w:bCs/>
          <w:sz w:val="28"/>
          <w:szCs w:val="28"/>
          <w:lang w:eastAsia="en-US"/>
        </w:rPr>
      </w:pPr>
    </w:p>
    <w:p w:rsidR="00B42A2B" w:rsidRDefault="00B42A2B" w:rsidP="005E51E0">
      <w:pPr>
        <w:spacing w:after="160" w:line="256" w:lineRule="auto"/>
        <w:jc w:val="center"/>
        <w:rPr>
          <w:b/>
          <w:bCs/>
          <w:sz w:val="28"/>
          <w:szCs w:val="28"/>
          <w:lang w:eastAsia="en-US"/>
        </w:rPr>
      </w:pPr>
    </w:p>
    <w:p w:rsidR="00B42A2B" w:rsidRDefault="00B42A2B" w:rsidP="005E51E0">
      <w:pPr>
        <w:spacing w:after="160" w:line="256" w:lineRule="auto"/>
        <w:jc w:val="center"/>
        <w:rPr>
          <w:b/>
          <w:bCs/>
          <w:sz w:val="28"/>
          <w:szCs w:val="28"/>
          <w:lang w:eastAsia="en-US"/>
        </w:rPr>
      </w:pPr>
    </w:p>
    <w:p w:rsidR="00B42A2B" w:rsidRDefault="00B42A2B" w:rsidP="005E51E0">
      <w:pPr>
        <w:spacing w:after="160" w:line="256" w:lineRule="auto"/>
        <w:jc w:val="center"/>
        <w:rPr>
          <w:b/>
          <w:bCs/>
          <w:sz w:val="28"/>
          <w:szCs w:val="28"/>
          <w:lang w:eastAsia="en-US"/>
        </w:rPr>
      </w:pPr>
    </w:p>
    <w:p w:rsidR="005E51E0" w:rsidRDefault="005E51E0" w:rsidP="005E51E0">
      <w:pPr>
        <w:spacing w:after="160" w:line="256" w:lineRule="auto"/>
        <w:jc w:val="center"/>
        <w:rPr>
          <w:b/>
          <w:bCs/>
          <w:sz w:val="28"/>
          <w:szCs w:val="28"/>
          <w:lang w:eastAsia="en-US" w:bidi="ar-SA"/>
        </w:rPr>
      </w:pPr>
      <w:r>
        <w:rPr>
          <w:b/>
          <w:bCs/>
          <w:sz w:val="28"/>
          <w:szCs w:val="28"/>
          <w:lang w:eastAsia="en-US"/>
        </w:rPr>
        <w:t>Каталог координат характерных точек границ</w:t>
      </w:r>
    </w:p>
    <w:p w:rsidR="005E51E0" w:rsidRDefault="005E51E0" w:rsidP="005E51E0">
      <w:pPr>
        <w:spacing w:after="160" w:line="256" w:lineRule="auto"/>
        <w:jc w:val="center"/>
        <w:rPr>
          <w:b/>
          <w:bCs/>
          <w:sz w:val="28"/>
          <w:szCs w:val="28"/>
          <w:lang w:eastAsia="en-US"/>
        </w:rPr>
      </w:pPr>
      <w:r>
        <w:rPr>
          <w:b/>
          <w:bCs/>
          <w:sz w:val="28"/>
          <w:szCs w:val="28"/>
          <w:lang w:eastAsia="en-US"/>
        </w:rPr>
        <w:t>об</w:t>
      </w:r>
      <w:r w:rsidR="00035BFD">
        <w:rPr>
          <w:b/>
          <w:bCs/>
          <w:sz w:val="28"/>
          <w:szCs w:val="28"/>
          <w:lang w:eastAsia="en-US"/>
        </w:rPr>
        <w:t xml:space="preserve">разуемых земельных участков </w:t>
      </w:r>
    </w:p>
    <w:p w:rsidR="00832F1F" w:rsidRDefault="00832F1F" w:rsidP="005E51E0">
      <w:pPr>
        <w:spacing w:after="160" w:line="256" w:lineRule="auto"/>
        <w:jc w:val="center"/>
        <w:rPr>
          <w:b/>
          <w:bCs/>
          <w:sz w:val="28"/>
          <w:szCs w:val="28"/>
          <w:lang w:eastAsia="en-US"/>
        </w:rPr>
      </w:pPr>
      <w:r>
        <w:rPr>
          <w:b/>
          <w:bCs/>
          <w:sz w:val="28"/>
          <w:szCs w:val="28"/>
          <w:lang w:eastAsia="en-US"/>
        </w:rPr>
        <w:t>:ЗУ1</w:t>
      </w:r>
    </w:p>
    <w:p w:rsidR="003C42BE" w:rsidRDefault="00062503" w:rsidP="005E51E0">
      <w:pPr>
        <w:spacing w:after="160" w:line="256" w:lineRule="auto"/>
        <w:jc w:val="center"/>
        <w:rPr>
          <w:b/>
          <w:bCs/>
          <w:sz w:val="28"/>
          <w:szCs w:val="28"/>
          <w:lang w:eastAsia="en-US"/>
        </w:rPr>
      </w:pPr>
      <w:r w:rsidRPr="00062503">
        <w:rPr>
          <w:noProof/>
          <w:lang w:bidi="ar-SA"/>
        </w:rPr>
        <w:drawing>
          <wp:inline distT="0" distB="0" distL="0" distR="0">
            <wp:extent cx="2286000" cy="1428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8750"/>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:ЗУ2</w:t>
      </w:r>
    </w:p>
    <w:p w:rsidR="002C45A8" w:rsidRDefault="00062503" w:rsidP="009520D5">
      <w:pPr>
        <w:spacing w:after="160" w:line="256" w:lineRule="auto"/>
        <w:jc w:val="center"/>
        <w:rPr>
          <w:b/>
          <w:bCs/>
          <w:sz w:val="28"/>
          <w:szCs w:val="28"/>
          <w:lang w:eastAsia="en-US"/>
        </w:rPr>
      </w:pPr>
      <w:r w:rsidRPr="00062503">
        <w:rPr>
          <w:noProof/>
          <w:lang w:bidi="ar-SA"/>
        </w:rPr>
        <w:lastRenderedPageBreak/>
        <w:drawing>
          <wp:inline distT="0" distB="0" distL="0" distR="0">
            <wp:extent cx="2286000" cy="51149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5114925"/>
                    </a:xfrm>
                    <a:prstGeom prst="rect">
                      <a:avLst/>
                    </a:prstGeom>
                    <a:noFill/>
                    <a:ln>
                      <a:noFill/>
                    </a:ln>
                  </pic:spPr>
                </pic:pic>
              </a:graphicData>
            </a:graphic>
          </wp:inline>
        </w:drawing>
      </w:r>
    </w:p>
    <w:p w:rsidR="002C45A8" w:rsidRDefault="002C45A8" w:rsidP="009520D5">
      <w:pPr>
        <w:spacing w:after="160" w:line="256" w:lineRule="auto"/>
        <w:jc w:val="center"/>
        <w:rPr>
          <w:b/>
          <w:bCs/>
          <w:sz w:val="28"/>
          <w:szCs w:val="28"/>
          <w:lang w:eastAsia="en-US"/>
        </w:rPr>
      </w:pPr>
    </w:p>
    <w:p w:rsidR="002C45A8" w:rsidRDefault="002C45A8" w:rsidP="009520D5">
      <w:pPr>
        <w:spacing w:after="160" w:line="256" w:lineRule="auto"/>
        <w:jc w:val="center"/>
        <w:rPr>
          <w:b/>
          <w:bCs/>
          <w:sz w:val="28"/>
          <w:szCs w:val="28"/>
          <w:lang w:eastAsia="en-US"/>
        </w:rPr>
      </w:pPr>
    </w:p>
    <w:p w:rsidR="002C45A8" w:rsidRDefault="002C45A8" w:rsidP="009520D5">
      <w:pPr>
        <w:spacing w:after="160" w:line="256" w:lineRule="auto"/>
        <w:jc w:val="center"/>
        <w:rPr>
          <w:b/>
          <w:bCs/>
          <w:sz w:val="28"/>
          <w:szCs w:val="28"/>
          <w:lang w:eastAsia="en-US"/>
        </w:rPr>
      </w:pPr>
    </w:p>
    <w:p w:rsidR="009520D5" w:rsidRDefault="009520D5" w:rsidP="009520D5">
      <w:pPr>
        <w:spacing w:after="160" w:line="256" w:lineRule="auto"/>
        <w:jc w:val="center"/>
        <w:rPr>
          <w:b/>
          <w:bCs/>
          <w:sz w:val="28"/>
          <w:szCs w:val="28"/>
          <w:lang w:eastAsia="en-US"/>
        </w:rPr>
      </w:pPr>
      <w:r>
        <w:rPr>
          <w:b/>
          <w:bCs/>
          <w:sz w:val="28"/>
          <w:szCs w:val="28"/>
          <w:lang w:eastAsia="en-US"/>
        </w:rPr>
        <w:t>:ЗУ3</w:t>
      </w:r>
    </w:p>
    <w:p w:rsidR="001B4EF3" w:rsidRDefault="00463222" w:rsidP="009520D5">
      <w:pPr>
        <w:spacing w:after="160" w:line="256" w:lineRule="auto"/>
        <w:jc w:val="center"/>
        <w:rPr>
          <w:b/>
          <w:bCs/>
          <w:sz w:val="28"/>
          <w:szCs w:val="28"/>
          <w:lang w:eastAsia="en-US"/>
        </w:rPr>
      </w:pPr>
      <w:r w:rsidRPr="00463222">
        <w:rPr>
          <w:noProof/>
          <w:lang w:bidi="ar-SA"/>
        </w:rPr>
        <w:drawing>
          <wp:inline distT="0" distB="0" distL="0" distR="0">
            <wp:extent cx="2286000" cy="18383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838325"/>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:ЗУ4</w:t>
      </w:r>
    </w:p>
    <w:p w:rsidR="001B4EF3" w:rsidRDefault="00463222" w:rsidP="009520D5">
      <w:pPr>
        <w:spacing w:after="160" w:line="256" w:lineRule="auto"/>
        <w:jc w:val="center"/>
        <w:rPr>
          <w:b/>
          <w:bCs/>
          <w:sz w:val="28"/>
          <w:szCs w:val="28"/>
          <w:lang w:eastAsia="en-US"/>
        </w:rPr>
      </w:pPr>
      <w:r w:rsidRPr="00463222">
        <w:rPr>
          <w:noProof/>
          <w:lang w:bidi="ar-SA"/>
        </w:rPr>
        <w:lastRenderedPageBreak/>
        <w:drawing>
          <wp:inline distT="0" distB="0" distL="0" distR="0">
            <wp:extent cx="2286000" cy="2447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447925"/>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:ЗУ5</w:t>
      </w:r>
    </w:p>
    <w:p w:rsidR="00B7053A" w:rsidRDefault="00E16FA9" w:rsidP="009520D5">
      <w:pPr>
        <w:spacing w:after="160" w:line="256" w:lineRule="auto"/>
        <w:jc w:val="center"/>
        <w:rPr>
          <w:b/>
          <w:bCs/>
          <w:sz w:val="28"/>
          <w:szCs w:val="28"/>
          <w:lang w:eastAsia="en-US"/>
        </w:rPr>
      </w:pPr>
      <w:r w:rsidRPr="00E16FA9">
        <w:rPr>
          <w:noProof/>
          <w:lang w:bidi="ar-SA"/>
        </w:rPr>
        <w:drawing>
          <wp:inline distT="0" distB="0" distL="0" distR="0">
            <wp:extent cx="2286000" cy="18383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838325"/>
                    </a:xfrm>
                    <a:prstGeom prst="rect">
                      <a:avLst/>
                    </a:prstGeom>
                    <a:noFill/>
                    <a:ln>
                      <a:noFill/>
                    </a:ln>
                  </pic:spPr>
                </pic:pic>
              </a:graphicData>
            </a:graphic>
          </wp:inline>
        </w:drawing>
      </w:r>
    </w:p>
    <w:p w:rsidR="00E16FA9" w:rsidRDefault="00E16FA9" w:rsidP="009520D5">
      <w:pPr>
        <w:spacing w:after="160" w:line="256" w:lineRule="auto"/>
        <w:jc w:val="center"/>
        <w:rPr>
          <w:b/>
          <w:bCs/>
          <w:sz w:val="28"/>
          <w:szCs w:val="28"/>
          <w:lang w:eastAsia="en-US"/>
        </w:rPr>
      </w:pPr>
    </w:p>
    <w:p w:rsidR="00E16FA9" w:rsidRDefault="00E16FA9" w:rsidP="009520D5">
      <w:pPr>
        <w:spacing w:after="160" w:line="256" w:lineRule="auto"/>
        <w:jc w:val="center"/>
        <w:rPr>
          <w:b/>
          <w:bCs/>
          <w:sz w:val="28"/>
          <w:szCs w:val="28"/>
          <w:lang w:eastAsia="en-US"/>
        </w:rPr>
      </w:pPr>
    </w:p>
    <w:p w:rsidR="00E16FA9" w:rsidRDefault="00E16FA9" w:rsidP="009520D5">
      <w:pPr>
        <w:spacing w:after="160" w:line="256" w:lineRule="auto"/>
        <w:jc w:val="center"/>
        <w:rPr>
          <w:b/>
          <w:bCs/>
          <w:sz w:val="28"/>
          <w:szCs w:val="28"/>
          <w:lang w:eastAsia="en-US"/>
        </w:rPr>
      </w:pPr>
    </w:p>
    <w:p w:rsidR="00E16FA9" w:rsidRDefault="00E16FA9" w:rsidP="009520D5">
      <w:pPr>
        <w:spacing w:after="160" w:line="256" w:lineRule="auto"/>
        <w:jc w:val="center"/>
        <w:rPr>
          <w:b/>
          <w:bCs/>
          <w:sz w:val="28"/>
          <w:szCs w:val="28"/>
          <w:lang w:eastAsia="en-US"/>
        </w:rPr>
      </w:pPr>
    </w:p>
    <w:p w:rsidR="00E16FA9" w:rsidRDefault="00E16FA9" w:rsidP="009520D5">
      <w:pPr>
        <w:spacing w:after="160" w:line="256" w:lineRule="auto"/>
        <w:jc w:val="center"/>
        <w:rPr>
          <w:b/>
          <w:bCs/>
          <w:sz w:val="28"/>
          <w:szCs w:val="28"/>
          <w:lang w:eastAsia="en-US"/>
        </w:rPr>
      </w:pPr>
    </w:p>
    <w:p w:rsidR="009520D5" w:rsidRDefault="009520D5" w:rsidP="009520D5">
      <w:pPr>
        <w:spacing w:after="160" w:line="256" w:lineRule="auto"/>
        <w:jc w:val="center"/>
        <w:rPr>
          <w:b/>
          <w:bCs/>
          <w:sz w:val="28"/>
          <w:szCs w:val="28"/>
          <w:lang w:eastAsia="en-US"/>
        </w:rPr>
      </w:pPr>
      <w:r>
        <w:rPr>
          <w:b/>
          <w:bCs/>
          <w:sz w:val="28"/>
          <w:szCs w:val="28"/>
          <w:lang w:eastAsia="en-US"/>
        </w:rPr>
        <w:t>:ЗУ6</w:t>
      </w:r>
    </w:p>
    <w:p w:rsidR="00B22A4A" w:rsidRDefault="00E16FA9" w:rsidP="00B22A4A">
      <w:pPr>
        <w:spacing w:after="160" w:line="256" w:lineRule="auto"/>
        <w:jc w:val="center"/>
        <w:rPr>
          <w:b/>
          <w:bCs/>
          <w:sz w:val="28"/>
          <w:szCs w:val="28"/>
          <w:lang w:eastAsia="en-US"/>
        </w:rPr>
      </w:pPr>
      <w:r w:rsidRPr="00E16FA9">
        <w:rPr>
          <w:noProof/>
          <w:lang w:bidi="ar-SA"/>
        </w:rPr>
        <w:drawing>
          <wp:inline distT="0" distB="0" distL="0" distR="0">
            <wp:extent cx="2286000" cy="2247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247900"/>
                    </a:xfrm>
                    <a:prstGeom prst="rect">
                      <a:avLst/>
                    </a:prstGeom>
                    <a:noFill/>
                    <a:ln>
                      <a:noFill/>
                    </a:ln>
                  </pic:spPr>
                </pic:pic>
              </a:graphicData>
            </a:graphic>
          </wp:inline>
        </w:drawing>
      </w:r>
    </w:p>
    <w:p w:rsidR="00E16FA9" w:rsidRDefault="00E16FA9" w:rsidP="00E16FA9">
      <w:pPr>
        <w:spacing w:after="160" w:line="256" w:lineRule="auto"/>
        <w:jc w:val="center"/>
        <w:rPr>
          <w:b/>
          <w:bCs/>
          <w:sz w:val="28"/>
          <w:szCs w:val="28"/>
          <w:lang w:eastAsia="en-US"/>
        </w:rPr>
      </w:pPr>
      <w:r>
        <w:rPr>
          <w:b/>
          <w:bCs/>
          <w:sz w:val="28"/>
          <w:szCs w:val="28"/>
          <w:lang w:eastAsia="en-US"/>
        </w:rPr>
        <w:lastRenderedPageBreak/>
        <w:t>:ЗУ7</w:t>
      </w:r>
    </w:p>
    <w:p w:rsidR="00E16FA9" w:rsidRDefault="00E16FA9" w:rsidP="00E16FA9">
      <w:pPr>
        <w:spacing w:after="160" w:line="256" w:lineRule="auto"/>
        <w:jc w:val="center"/>
        <w:rPr>
          <w:b/>
          <w:bCs/>
          <w:sz w:val="28"/>
          <w:szCs w:val="28"/>
          <w:lang w:eastAsia="en-US"/>
        </w:rPr>
      </w:pPr>
      <w:r w:rsidRPr="00E16FA9">
        <w:rPr>
          <w:noProof/>
          <w:lang w:bidi="ar-SA"/>
        </w:rPr>
        <w:drawing>
          <wp:inline distT="0" distB="0" distL="0" distR="0">
            <wp:extent cx="2286000" cy="1428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8750"/>
                    </a:xfrm>
                    <a:prstGeom prst="rect">
                      <a:avLst/>
                    </a:prstGeom>
                    <a:noFill/>
                    <a:ln>
                      <a:noFill/>
                    </a:ln>
                  </pic:spPr>
                </pic:pic>
              </a:graphicData>
            </a:graphic>
          </wp:inline>
        </w:drawing>
      </w:r>
    </w:p>
    <w:p w:rsidR="00E16FA9" w:rsidRDefault="00E16FA9" w:rsidP="00E16FA9">
      <w:pPr>
        <w:spacing w:after="160" w:line="256" w:lineRule="auto"/>
        <w:jc w:val="center"/>
        <w:rPr>
          <w:b/>
          <w:bCs/>
          <w:sz w:val="28"/>
          <w:szCs w:val="28"/>
          <w:lang w:eastAsia="en-US"/>
        </w:rPr>
      </w:pPr>
      <w:r>
        <w:rPr>
          <w:b/>
          <w:bCs/>
          <w:sz w:val="28"/>
          <w:szCs w:val="28"/>
          <w:lang w:eastAsia="en-US"/>
        </w:rPr>
        <w:t>:ЗУ8</w:t>
      </w:r>
    </w:p>
    <w:p w:rsidR="00F768CD" w:rsidRDefault="00F768CD" w:rsidP="00E16FA9">
      <w:pPr>
        <w:spacing w:after="160" w:line="256" w:lineRule="auto"/>
        <w:jc w:val="center"/>
        <w:rPr>
          <w:b/>
          <w:bCs/>
          <w:sz w:val="28"/>
          <w:szCs w:val="28"/>
          <w:lang w:eastAsia="en-US"/>
        </w:rPr>
      </w:pPr>
      <w:r w:rsidRPr="00F768CD">
        <w:rPr>
          <w:noProof/>
          <w:lang w:bidi="ar-SA"/>
        </w:rPr>
        <w:drawing>
          <wp:inline distT="0" distB="0" distL="0" distR="0">
            <wp:extent cx="2286000" cy="3676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676650"/>
                    </a:xfrm>
                    <a:prstGeom prst="rect">
                      <a:avLst/>
                    </a:prstGeom>
                    <a:noFill/>
                    <a:ln>
                      <a:noFill/>
                    </a:ln>
                  </pic:spPr>
                </pic:pic>
              </a:graphicData>
            </a:graphic>
          </wp:inline>
        </w:drawing>
      </w:r>
    </w:p>
    <w:p w:rsidR="00F768CD" w:rsidRDefault="00F768CD" w:rsidP="00E16FA9">
      <w:pPr>
        <w:spacing w:after="160" w:line="256" w:lineRule="auto"/>
        <w:jc w:val="center"/>
        <w:rPr>
          <w:b/>
          <w:bCs/>
          <w:sz w:val="28"/>
          <w:szCs w:val="28"/>
          <w:lang w:eastAsia="en-US"/>
        </w:rPr>
      </w:pPr>
    </w:p>
    <w:p w:rsidR="00F768CD" w:rsidRDefault="00F768CD" w:rsidP="00E16FA9">
      <w:pPr>
        <w:spacing w:after="160" w:line="256" w:lineRule="auto"/>
        <w:jc w:val="center"/>
        <w:rPr>
          <w:b/>
          <w:bCs/>
          <w:sz w:val="28"/>
          <w:szCs w:val="28"/>
          <w:lang w:eastAsia="en-US"/>
        </w:rPr>
      </w:pPr>
    </w:p>
    <w:p w:rsidR="00E16FA9" w:rsidRDefault="00E16FA9" w:rsidP="00E16FA9">
      <w:pPr>
        <w:spacing w:after="160" w:line="256" w:lineRule="auto"/>
        <w:jc w:val="center"/>
        <w:rPr>
          <w:b/>
          <w:bCs/>
          <w:sz w:val="28"/>
          <w:szCs w:val="28"/>
          <w:lang w:eastAsia="en-US"/>
        </w:rPr>
      </w:pPr>
      <w:r>
        <w:rPr>
          <w:b/>
          <w:bCs/>
          <w:sz w:val="28"/>
          <w:szCs w:val="28"/>
          <w:lang w:eastAsia="en-US"/>
        </w:rPr>
        <w:t>:ЗУ9</w:t>
      </w:r>
    </w:p>
    <w:p w:rsidR="00E16FA9" w:rsidRDefault="00F768CD" w:rsidP="00E16FA9">
      <w:pPr>
        <w:spacing w:after="160" w:line="256" w:lineRule="auto"/>
        <w:jc w:val="center"/>
        <w:rPr>
          <w:b/>
          <w:bCs/>
          <w:sz w:val="28"/>
          <w:szCs w:val="28"/>
          <w:lang w:eastAsia="en-US"/>
        </w:rPr>
      </w:pPr>
      <w:r w:rsidRPr="00F768CD">
        <w:rPr>
          <w:noProof/>
          <w:lang w:bidi="ar-SA"/>
        </w:rPr>
        <w:lastRenderedPageBreak/>
        <w:drawing>
          <wp:inline distT="0" distB="0" distL="0" distR="0">
            <wp:extent cx="2286000" cy="3067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067050"/>
                    </a:xfrm>
                    <a:prstGeom prst="rect">
                      <a:avLst/>
                    </a:prstGeom>
                    <a:noFill/>
                    <a:ln>
                      <a:noFill/>
                    </a:ln>
                  </pic:spPr>
                </pic:pic>
              </a:graphicData>
            </a:graphic>
          </wp:inline>
        </w:drawing>
      </w:r>
    </w:p>
    <w:p w:rsidR="00B7053A" w:rsidRDefault="00B7053A" w:rsidP="00B22A4A">
      <w:pPr>
        <w:spacing w:after="160" w:line="256" w:lineRule="auto"/>
        <w:jc w:val="center"/>
        <w:rPr>
          <w:b/>
          <w:bCs/>
          <w:sz w:val="28"/>
          <w:szCs w:val="28"/>
          <w:lang w:eastAsia="en-US"/>
        </w:rPr>
      </w:pPr>
    </w:p>
    <w:p w:rsidR="00B7053A" w:rsidRDefault="00B7053A" w:rsidP="00B7053A">
      <w:pPr>
        <w:spacing w:after="160" w:line="256" w:lineRule="auto"/>
        <w:jc w:val="center"/>
        <w:rPr>
          <w:b/>
          <w:bCs/>
          <w:sz w:val="28"/>
          <w:szCs w:val="28"/>
          <w:lang w:eastAsia="en-US" w:bidi="ar-SA"/>
        </w:rPr>
      </w:pPr>
      <w:r>
        <w:rPr>
          <w:b/>
          <w:bCs/>
          <w:sz w:val="28"/>
          <w:szCs w:val="28"/>
          <w:lang w:eastAsia="en-US"/>
        </w:rPr>
        <w:t>Каталог координат характерных точек границ</w:t>
      </w:r>
    </w:p>
    <w:p w:rsidR="00B7053A" w:rsidRDefault="00B7053A" w:rsidP="00B7053A">
      <w:pPr>
        <w:spacing w:after="160" w:line="256" w:lineRule="auto"/>
        <w:jc w:val="center"/>
        <w:rPr>
          <w:b/>
          <w:bCs/>
          <w:sz w:val="28"/>
          <w:szCs w:val="28"/>
          <w:lang w:eastAsia="en-US"/>
        </w:rPr>
      </w:pPr>
      <w:r>
        <w:rPr>
          <w:b/>
          <w:bCs/>
          <w:sz w:val="28"/>
          <w:szCs w:val="28"/>
          <w:lang w:eastAsia="en-US"/>
        </w:rPr>
        <w:t xml:space="preserve">перераспределяемых земельных участков </w:t>
      </w:r>
    </w:p>
    <w:p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25</w:t>
      </w:r>
    </w:p>
    <w:p w:rsidR="00DB2CEF" w:rsidRDefault="00D3397B" w:rsidP="00DB2CEF">
      <w:pPr>
        <w:spacing w:after="160" w:line="256" w:lineRule="auto"/>
        <w:jc w:val="center"/>
        <w:rPr>
          <w:b/>
          <w:bCs/>
          <w:sz w:val="28"/>
          <w:szCs w:val="28"/>
          <w:lang w:eastAsia="en-US"/>
        </w:rPr>
      </w:pPr>
      <w:r w:rsidRPr="00D3397B">
        <w:rPr>
          <w:noProof/>
          <w:lang w:bidi="ar-SA"/>
        </w:rPr>
        <w:drawing>
          <wp:inline distT="0" distB="0" distL="0" distR="0">
            <wp:extent cx="228600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857500"/>
                    </a:xfrm>
                    <a:prstGeom prst="rect">
                      <a:avLst/>
                    </a:prstGeom>
                    <a:noFill/>
                    <a:ln>
                      <a:noFill/>
                    </a:ln>
                  </pic:spPr>
                </pic:pic>
              </a:graphicData>
            </a:graphic>
          </wp:inline>
        </w:drawing>
      </w:r>
    </w:p>
    <w:p w:rsidR="00D3397B" w:rsidRDefault="00D3397B" w:rsidP="00DB2CEF">
      <w:pPr>
        <w:spacing w:after="160" w:line="256" w:lineRule="auto"/>
        <w:jc w:val="center"/>
        <w:rPr>
          <w:b/>
          <w:bCs/>
          <w:sz w:val="28"/>
          <w:szCs w:val="28"/>
          <w:lang w:eastAsia="en-US"/>
        </w:rPr>
      </w:pPr>
    </w:p>
    <w:p w:rsidR="00D3397B" w:rsidRDefault="00D3397B" w:rsidP="00DB2CEF">
      <w:pPr>
        <w:spacing w:after="160" w:line="256" w:lineRule="auto"/>
        <w:jc w:val="center"/>
        <w:rPr>
          <w:b/>
          <w:bCs/>
          <w:sz w:val="28"/>
          <w:szCs w:val="28"/>
          <w:lang w:eastAsia="en-US"/>
        </w:rPr>
      </w:pPr>
    </w:p>
    <w:p w:rsidR="00D3397B" w:rsidRDefault="00D3397B" w:rsidP="00DB2CEF">
      <w:pPr>
        <w:spacing w:after="160" w:line="256" w:lineRule="auto"/>
        <w:jc w:val="center"/>
        <w:rPr>
          <w:b/>
          <w:bCs/>
          <w:sz w:val="28"/>
          <w:szCs w:val="28"/>
          <w:lang w:eastAsia="en-US"/>
        </w:rPr>
      </w:pPr>
    </w:p>
    <w:p w:rsidR="00D3397B" w:rsidRDefault="00D3397B" w:rsidP="00DB2CEF">
      <w:pPr>
        <w:spacing w:after="160" w:line="256" w:lineRule="auto"/>
        <w:jc w:val="center"/>
        <w:rPr>
          <w:b/>
          <w:bCs/>
          <w:sz w:val="28"/>
          <w:szCs w:val="28"/>
          <w:lang w:eastAsia="en-US"/>
        </w:rPr>
      </w:pPr>
    </w:p>
    <w:p w:rsidR="00DB2CEF" w:rsidRDefault="00DB2CEF" w:rsidP="00DB2CEF">
      <w:pPr>
        <w:spacing w:after="160" w:line="256" w:lineRule="auto"/>
        <w:jc w:val="center"/>
        <w:rPr>
          <w:b/>
          <w:bCs/>
          <w:sz w:val="28"/>
          <w:szCs w:val="28"/>
          <w:lang w:eastAsia="en-US"/>
        </w:rPr>
      </w:pPr>
      <w:r>
        <w:rPr>
          <w:b/>
          <w:bCs/>
          <w:sz w:val="28"/>
          <w:szCs w:val="28"/>
          <w:lang w:eastAsia="en-US"/>
        </w:rPr>
        <w:t>:1</w:t>
      </w:r>
      <w:r w:rsidR="00D3397B">
        <w:rPr>
          <w:b/>
          <w:bCs/>
          <w:sz w:val="28"/>
          <w:szCs w:val="28"/>
          <w:lang w:eastAsia="en-US"/>
        </w:rPr>
        <w:t>8</w:t>
      </w:r>
    </w:p>
    <w:p w:rsidR="00D3397B" w:rsidRDefault="00D3397B" w:rsidP="00DB2CEF">
      <w:pPr>
        <w:spacing w:after="160" w:line="256" w:lineRule="auto"/>
        <w:jc w:val="center"/>
        <w:rPr>
          <w:b/>
          <w:bCs/>
          <w:sz w:val="28"/>
          <w:szCs w:val="28"/>
          <w:lang w:eastAsia="en-US"/>
        </w:rPr>
      </w:pPr>
      <w:r w:rsidRPr="00D3397B">
        <w:rPr>
          <w:noProof/>
          <w:lang w:bidi="ar-SA"/>
        </w:rPr>
        <w:lastRenderedPageBreak/>
        <w:drawing>
          <wp:inline distT="0" distB="0" distL="0" distR="0">
            <wp:extent cx="22860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19200"/>
                    </a:xfrm>
                    <a:prstGeom prst="rect">
                      <a:avLst/>
                    </a:prstGeom>
                    <a:noFill/>
                    <a:ln>
                      <a:noFill/>
                    </a:ln>
                  </pic:spPr>
                </pic:pic>
              </a:graphicData>
            </a:graphic>
          </wp:inline>
        </w:drawing>
      </w:r>
    </w:p>
    <w:p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19</w:t>
      </w:r>
    </w:p>
    <w:p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extent cx="228600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038350"/>
                    </a:xfrm>
                    <a:prstGeom prst="rect">
                      <a:avLst/>
                    </a:prstGeom>
                    <a:noFill/>
                    <a:ln>
                      <a:noFill/>
                    </a:ln>
                  </pic:spPr>
                </pic:pic>
              </a:graphicData>
            </a:graphic>
          </wp:inline>
        </w:drawing>
      </w:r>
    </w:p>
    <w:p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31</w:t>
      </w:r>
    </w:p>
    <w:p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extent cx="2286000" cy="2038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038350"/>
                    </a:xfrm>
                    <a:prstGeom prst="rect">
                      <a:avLst/>
                    </a:prstGeom>
                    <a:noFill/>
                    <a:ln>
                      <a:noFill/>
                    </a:ln>
                  </pic:spPr>
                </pic:pic>
              </a:graphicData>
            </a:graphic>
          </wp:inline>
        </w:drawing>
      </w:r>
    </w:p>
    <w:p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23</w:t>
      </w:r>
    </w:p>
    <w:p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extent cx="2286000" cy="1219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19200"/>
                    </a:xfrm>
                    <a:prstGeom prst="rect">
                      <a:avLst/>
                    </a:prstGeom>
                    <a:noFill/>
                    <a:ln>
                      <a:noFill/>
                    </a:ln>
                  </pic:spPr>
                </pic:pic>
              </a:graphicData>
            </a:graphic>
          </wp:inline>
        </w:drawing>
      </w:r>
    </w:p>
    <w:p w:rsidR="00DB2CEF" w:rsidRDefault="00DB2CEF" w:rsidP="00DB2CEF">
      <w:pPr>
        <w:spacing w:after="160" w:line="256" w:lineRule="auto"/>
        <w:jc w:val="center"/>
        <w:rPr>
          <w:b/>
          <w:bCs/>
          <w:sz w:val="28"/>
          <w:szCs w:val="28"/>
          <w:lang w:eastAsia="en-US"/>
        </w:rPr>
      </w:pPr>
    </w:p>
    <w:p w:rsidR="00D3397B" w:rsidRDefault="00D3397B" w:rsidP="00DB2CEF">
      <w:pPr>
        <w:spacing w:after="160" w:line="256" w:lineRule="auto"/>
        <w:jc w:val="center"/>
        <w:rPr>
          <w:b/>
          <w:bCs/>
          <w:sz w:val="28"/>
          <w:szCs w:val="28"/>
          <w:lang w:eastAsia="en-US"/>
        </w:rPr>
      </w:pPr>
    </w:p>
    <w:p w:rsidR="00D3397B" w:rsidRDefault="00D3397B" w:rsidP="00DB2CEF">
      <w:pPr>
        <w:spacing w:after="160" w:line="256" w:lineRule="auto"/>
        <w:jc w:val="center"/>
        <w:rPr>
          <w:b/>
          <w:bCs/>
          <w:sz w:val="28"/>
          <w:szCs w:val="28"/>
          <w:lang w:eastAsia="en-US"/>
        </w:rPr>
      </w:pPr>
    </w:p>
    <w:p w:rsidR="00BF4595" w:rsidRDefault="00BF4595" w:rsidP="00BF4595">
      <w:pPr>
        <w:spacing w:after="160" w:line="256" w:lineRule="auto"/>
        <w:jc w:val="center"/>
        <w:rPr>
          <w:b/>
          <w:bCs/>
          <w:sz w:val="28"/>
          <w:szCs w:val="28"/>
          <w:lang w:eastAsia="en-US"/>
        </w:rPr>
      </w:pPr>
      <w:r>
        <w:rPr>
          <w:b/>
          <w:bCs/>
          <w:sz w:val="28"/>
          <w:szCs w:val="28"/>
          <w:lang w:eastAsia="en-US"/>
        </w:rPr>
        <w:t>:2</w:t>
      </w:r>
      <w:r w:rsidR="00D3397B">
        <w:rPr>
          <w:b/>
          <w:bCs/>
          <w:sz w:val="28"/>
          <w:szCs w:val="28"/>
          <w:lang w:eastAsia="en-US"/>
        </w:rPr>
        <w:t>6</w:t>
      </w:r>
    </w:p>
    <w:p w:rsidR="00D3397B" w:rsidRDefault="00D3397B" w:rsidP="00BF4595">
      <w:pPr>
        <w:spacing w:after="160" w:line="256" w:lineRule="auto"/>
        <w:jc w:val="center"/>
        <w:rPr>
          <w:b/>
          <w:bCs/>
          <w:sz w:val="28"/>
          <w:szCs w:val="28"/>
          <w:lang w:eastAsia="en-US"/>
        </w:rPr>
      </w:pPr>
      <w:r w:rsidRPr="00D3397B">
        <w:rPr>
          <w:noProof/>
          <w:lang w:bidi="ar-SA"/>
        </w:rPr>
        <w:lastRenderedPageBreak/>
        <w:drawing>
          <wp:inline distT="0" distB="0" distL="0" distR="0">
            <wp:extent cx="2286000" cy="1219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19200"/>
                    </a:xfrm>
                    <a:prstGeom prst="rect">
                      <a:avLst/>
                    </a:prstGeom>
                    <a:noFill/>
                    <a:ln>
                      <a:noFill/>
                    </a:ln>
                  </pic:spPr>
                </pic:pic>
              </a:graphicData>
            </a:graphic>
          </wp:inline>
        </w:drawing>
      </w:r>
    </w:p>
    <w:p w:rsidR="00D3397B" w:rsidRDefault="00D3397B" w:rsidP="00D3397B">
      <w:pPr>
        <w:spacing w:after="160" w:line="256" w:lineRule="auto"/>
        <w:jc w:val="center"/>
        <w:rPr>
          <w:b/>
          <w:bCs/>
          <w:sz w:val="28"/>
          <w:szCs w:val="28"/>
          <w:lang w:eastAsia="en-US"/>
        </w:rPr>
      </w:pPr>
      <w:r>
        <w:rPr>
          <w:b/>
          <w:bCs/>
          <w:sz w:val="28"/>
          <w:szCs w:val="28"/>
          <w:lang w:eastAsia="en-US"/>
        </w:rPr>
        <w:t>:27</w:t>
      </w:r>
    </w:p>
    <w:p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extent cx="2286000" cy="1219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19200"/>
                    </a:xfrm>
                    <a:prstGeom prst="rect">
                      <a:avLst/>
                    </a:prstGeom>
                    <a:noFill/>
                    <a:ln>
                      <a:noFill/>
                    </a:ln>
                  </pic:spPr>
                </pic:pic>
              </a:graphicData>
            </a:graphic>
          </wp:inline>
        </w:drawing>
      </w:r>
    </w:p>
    <w:p w:rsidR="00D3397B" w:rsidRDefault="00D3397B" w:rsidP="00D3397B">
      <w:pPr>
        <w:spacing w:after="160" w:line="256" w:lineRule="auto"/>
        <w:jc w:val="center"/>
        <w:rPr>
          <w:b/>
          <w:bCs/>
          <w:sz w:val="28"/>
          <w:szCs w:val="28"/>
          <w:lang w:eastAsia="en-US"/>
        </w:rPr>
      </w:pPr>
      <w:r>
        <w:rPr>
          <w:b/>
          <w:bCs/>
          <w:sz w:val="28"/>
          <w:szCs w:val="28"/>
          <w:lang w:eastAsia="en-US"/>
        </w:rPr>
        <w:t>:24</w:t>
      </w:r>
    </w:p>
    <w:p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extent cx="2286000" cy="121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19200"/>
                    </a:xfrm>
                    <a:prstGeom prst="rect">
                      <a:avLst/>
                    </a:prstGeom>
                    <a:noFill/>
                    <a:ln>
                      <a:noFill/>
                    </a:ln>
                  </pic:spPr>
                </pic:pic>
              </a:graphicData>
            </a:graphic>
          </wp:inline>
        </w:drawing>
      </w:r>
    </w:p>
    <w:p w:rsidR="00D3397B" w:rsidRDefault="00D3397B" w:rsidP="00D3397B">
      <w:pPr>
        <w:spacing w:after="160" w:line="256" w:lineRule="auto"/>
        <w:jc w:val="center"/>
        <w:rPr>
          <w:b/>
          <w:bCs/>
          <w:sz w:val="28"/>
          <w:szCs w:val="28"/>
          <w:lang w:eastAsia="en-US"/>
        </w:rPr>
      </w:pPr>
      <w:r>
        <w:rPr>
          <w:b/>
          <w:bCs/>
          <w:sz w:val="28"/>
          <w:szCs w:val="28"/>
          <w:lang w:eastAsia="en-US"/>
        </w:rPr>
        <w:t>:1054</w:t>
      </w:r>
    </w:p>
    <w:p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extent cx="2286000" cy="2038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038350"/>
                    </a:xfrm>
                    <a:prstGeom prst="rect">
                      <a:avLst/>
                    </a:prstGeom>
                    <a:noFill/>
                    <a:ln>
                      <a:noFill/>
                    </a:ln>
                  </pic:spPr>
                </pic:pic>
              </a:graphicData>
            </a:graphic>
          </wp:inline>
        </w:drawing>
      </w:r>
    </w:p>
    <w:p w:rsidR="005E51E0" w:rsidRDefault="005E51E0" w:rsidP="00D07BE0">
      <w:pPr>
        <w:pStyle w:val="1"/>
        <w:ind w:firstLine="709"/>
        <w:jc w:val="both"/>
        <w:rPr>
          <w:rFonts w:ascii="Times New Roman" w:eastAsia="Times New Roman" w:hAnsi="Times New Roman" w:cs="Times New Roman"/>
          <w:bCs w:val="0"/>
          <w:color w:val="auto"/>
          <w:lang w:eastAsia="en-US"/>
        </w:rPr>
      </w:pPr>
      <w:bookmarkStart w:id="10" w:name="_Toc162422604"/>
      <w:r>
        <w:rPr>
          <w:rFonts w:ascii="Times New Roman" w:hAnsi="Times New Roman" w:cs="Times New Roman"/>
          <w:bCs w:val="0"/>
          <w:color w:val="auto"/>
        </w:rPr>
        <w:t xml:space="preserve">2. </w:t>
      </w:r>
      <w:r w:rsidRPr="005E51E0">
        <w:rPr>
          <w:rFonts w:ascii="Times New Roman" w:eastAsia="Times New Roman" w:hAnsi="Times New Roman" w:cs="Times New Roman"/>
          <w:bCs w:val="0"/>
          <w:color w:val="auto"/>
          <w:lang w:eastAsia="en-US"/>
        </w:rPr>
        <w:t xml:space="preserve">Перечень и сведения о площади образуемых земельных участков, которые будут отнесены к территориям общего пользования </w:t>
      </w:r>
      <w:r w:rsidR="00D07BE0">
        <w:rPr>
          <w:rFonts w:ascii="Times New Roman" w:eastAsia="Times New Roman" w:hAnsi="Times New Roman" w:cs="Times New Roman"/>
          <w:bCs w:val="0"/>
          <w:color w:val="auto"/>
          <w:lang w:eastAsia="en-US"/>
        </w:rPr>
        <w:br/>
      </w:r>
      <w:r w:rsidRPr="005E51E0">
        <w:rPr>
          <w:rFonts w:ascii="Times New Roman" w:eastAsia="Times New Roman" w:hAnsi="Times New Roman" w:cs="Times New Roman"/>
          <w:bCs w:val="0"/>
          <w:color w:val="auto"/>
          <w:lang w:eastAsia="en-US"/>
        </w:rPr>
        <w:t>или имуществу общего пользования</w:t>
      </w:r>
      <w:bookmarkEnd w:id="10"/>
      <w:r w:rsidR="00066EBE">
        <w:rPr>
          <w:rFonts w:ascii="Times New Roman" w:eastAsia="Times New Roman" w:hAnsi="Times New Roman" w:cs="Times New Roman"/>
          <w:bCs w:val="0"/>
          <w:color w:val="auto"/>
          <w:lang w:eastAsia="en-US"/>
        </w:rPr>
        <w:t>.</w:t>
      </w:r>
    </w:p>
    <w:p w:rsidR="00D07BE0" w:rsidRPr="00D07BE0" w:rsidRDefault="00D07BE0" w:rsidP="00D07BE0">
      <w:pPr>
        <w:rPr>
          <w:lang w:eastAsia="en-US"/>
        </w:rPr>
      </w:pPr>
    </w:p>
    <w:p w:rsidR="005E51E0" w:rsidRDefault="005E51E0" w:rsidP="005E51E0">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F95742">
        <w:rPr>
          <w:b/>
          <w:bCs/>
          <w:sz w:val="28"/>
          <w:szCs w:val="28"/>
          <w:lang w:eastAsia="en-US"/>
        </w:rPr>
        <w:t>предусматривается</w:t>
      </w:r>
      <w:r w:rsidR="00F95742">
        <w:rPr>
          <w:sz w:val="28"/>
          <w:szCs w:val="28"/>
          <w:lang w:eastAsia="en-US"/>
        </w:rPr>
        <w:t xml:space="preserve">образование </w:t>
      </w:r>
      <w:r>
        <w:rPr>
          <w:sz w:val="28"/>
          <w:szCs w:val="28"/>
          <w:lang w:eastAsia="en-US"/>
        </w:rPr>
        <w:t>земельн</w:t>
      </w:r>
      <w:r w:rsidR="00066EBE">
        <w:rPr>
          <w:sz w:val="28"/>
          <w:szCs w:val="28"/>
          <w:lang w:eastAsia="en-US"/>
        </w:rPr>
        <w:t>ого</w:t>
      </w:r>
      <w:r>
        <w:rPr>
          <w:sz w:val="28"/>
          <w:szCs w:val="28"/>
          <w:lang w:eastAsia="en-US"/>
        </w:rPr>
        <w:t xml:space="preserve"> участ</w:t>
      </w:r>
      <w:r w:rsidR="00F95742">
        <w:rPr>
          <w:sz w:val="28"/>
          <w:szCs w:val="28"/>
          <w:lang w:eastAsia="en-US"/>
        </w:rPr>
        <w:t>к</w:t>
      </w:r>
      <w:r w:rsidR="00066EBE">
        <w:rPr>
          <w:sz w:val="28"/>
          <w:szCs w:val="28"/>
          <w:lang w:eastAsia="en-US"/>
        </w:rPr>
        <w:t>а</w:t>
      </w:r>
      <w:r w:rsidR="007A257F">
        <w:rPr>
          <w:sz w:val="28"/>
          <w:szCs w:val="28"/>
          <w:lang w:eastAsia="en-US"/>
        </w:rPr>
        <w:t xml:space="preserve">под </w:t>
      </w:r>
      <w:r w:rsidR="00730696">
        <w:rPr>
          <w:sz w:val="28"/>
          <w:szCs w:val="28"/>
          <w:lang w:eastAsia="en-US"/>
        </w:rPr>
        <w:t xml:space="preserve">территорию </w:t>
      </w:r>
      <w:r w:rsidR="007A257F">
        <w:rPr>
          <w:sz w:val="28"/>
          <w:szCs w:val="28"/>
          <w:lang w:eastAsia="en-US"/>
        </w:rPr>
        <w:t>общего пользования</w:t>
      </w:r>
      <w:r w:rsidR="00567C7F">
        <w:rPr>
          <w:sz w:val="28"/>
          <w:szCs w:val="28"/>
          <w:lang w:eastAsia="en-US"/>
        </w:rPr>
        <w:t xml:space="preserve"> - :ЗУ</w:t>
      </w:r>
      <w:r w:rsidR="00D3397B">
        <w:rPr>
          <w:sz w:val="28"/>
          <w:szCs w:val="28"/>
          <w:lang w:eastAsia="en-US"/>
        </w:rPr>
        <w:t>8</w:t>
      </w:r>
      <w:r w:rsidR="00567C7F">
        <w:rPr>
          <w:sz w:val="28"/>
          <w:szCs w:val="28"/>
          <w:lang w:eastAsia="en-US"/>
        </w:rPr>
        <w:t>, :ЗУ</w:t>
      </w:r>
      <w:r w:rsidR="00D3397B">
        <w:rPr>
          <w:sz w:val="28"/>
          <w:szCs w:val="28"/>
          <w:lang w:eastAsia="en-US"/>
        </w:rPr>
        <w:t>9</w:t>
      </w:r>
      <w:r w:rsidR="00567C7F">
        <w:rPr>
          <w:sz w:val="28"/>
          <w:szCs w:val="28"/>
          <w:lang w:eastAsia="en-US"/>
        </w:rPr>
        <w:t>,общей площадью (</w:t>
      </w:r>
      <w:r w:rsidR="00D3397B">
        <w:rPr>
          <w:sz w:val="28"/>
          <w:szCs w:val="28"/>
          <w:lang w:eastAsia="en-US"/>
        </w:rPr>
        <w:t>6244,0</w:t>
      </w:r>
      <w:r w:rsidR="00567C7F">
        <w:rPr>
          <w:sz w:val="28"/>
          <w:szCs w:val="28"/>
          <w:lang w:eastAsia="en-US"/>
        </w:rPr>
        <w:t xml:space="preserve"> м²).</w:t>
      </w:r>
    </w:p>
    <w:p w:rsidR="005E51E0" w:rsidRDefault="005E51E0" w:rsidP="00D07BE0">
      <w:pPr>
        <w:pStyle w:val="1"/>
        <w:ind w:firstLine="709"/>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lastRenderedPageBreak/>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rsidR="005E51E0" w:rsidRDefault="005E51E0" w:rsidP="005E51E0">
      <w:pPr>
        <w:jc w:val="center"/>
      </w:pPr>
    </w:p>
    <w:p w:rsidR="00563084" w:rsidRDefault="00677B5A" w:rsidP="005E51E0">
      <w:pPr>
        <w:jc w:val="center"/>
      </w:pPr>
      <w:r w:rsidRPr="00677B5A">
        <w:rPr>
          <w:noProof/>
          <w:lang w:bidi="ar-SA"/>
        </w:rPr>
        <w:drawing>
          <wp:inline distT="0" distB="0" distL="0" distR="0">
            <wp:extent cx="2286000" cy="3886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886200"/>
                    </a:xfrm>
                    <a:prstGeom prst="rect">
                      <a:avLst/>
                    </a:prstGeom>
                    <a:noFill/>
                    <a:ln>
                      <a:noFill/>
                    </a:ln>
                  </pic:spPr>
                </pic:pic>
              </a:graphicData>
            </a:graphic>
          </wp:inline>
        </w:drawing>
      </w:r>
    </w:p>
    <w:p w:rsidR="005E51E0" w:rsidRDefault="005E51E0" w:rsidP="00D07BE0">
      <w:pPr>
        <w:pStyle w:val="1"/>
        <w:ind w:firstLine="709"/>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 xml:space="preserve">4. Перечень и сведения о площади земельных участков, в отношении которых предполагаются резервирование и (или) изъятие </w:t>
      </w:r>
      <w:r w:rsidR="00A66DDC">
        <w:rPr>
          <w:rFonts w:ascii="Times New Roman" w:hAnsi="Times New Roman" w:cs="Times New Roman"/>
          <w:bCs w:val="0"/>
          <w:color w:val="auto"/>
        </w:rPr>
        <w:br/>
      </w:r>
      <w:r w:rsidRPr="005E51E0">
        <w:rPr>
          <w:rFonts w:ascii="Times New Roman" w:hAnsi="Times New Roman" w:cs="Times New Roman"/>
          <w:bCs w:val="0"/>
          <w:color w:val="auto"/>
        </w:rPr>
        <w:t>длягосударственных или муниципальных нужд.</w:t>
      </w:r>
      <w:bookmarkEnd w:id="12"/>
    </w:p>
    <w:p w:rsidR="00544FD1" w:rsidRPr="00544FD1" w:rsidRDefault="00544FD1" w:rsidP="00544FD1"/>
    <w:p w:rsidR="005E51E0" w:rsidRDefault="005E51E0" w:rsidP="005E51E0">
      <w:pPr>
        <w:ind w:firstLine="709"/>
        <w:jc w:val="both"/>
        <w:rPr>
          <w:strike/>
          <w:sz w:val="28"/>
          <w:szCs w:val="28"/>
        </w:rPr>
      </w:pPr>
      <w:r>
        <w:rPr>
          <w:sz w:val="28"/>
          <w:szCs w:val="28"/>
        </w:rPr>
        <w:t xml:space="preserve">Проектом межевания территории </w:t>
      </w:r>
      <w:r w:rsidR="008D6C4B" w:rsidRPr="00A66DDC">
        <w:rPr>
          <w:b/>
          <w:sz w:val="28"/>
          <w:szCs w:val="28"/>
        </w:rPr>
        <w:t xml:space="preserve">не </w:t>
      </w:r>
      <w:r w:rsidRPr="00A66DDC">
        <w:rPr>
          <w:b/>
          <w:sz w:val="28"/>
          <w:szCs w:val="28"/>
        </w:rPr>
        <w:t>предусматривается</w:t>
      </w:r>
      <w:r w:rsidRPr="00A66DDC">
        <w:rPr>
          <w:sz w:val="28"/>
          <w:szCs w:val="28"/>
        </w:rPr>
        <w:t xml:space="preserve"> образование участков, в отношении которых предполагаются</w:t>
      </w:r>
      <w:r w:rsidRPr="00792166">
        <w:rPr>
          <w:sz w:val="28"/>
          <w:szCs w:val="28"/>
        </w:rPr>
        <w:t>резервирование</w:t>
      </w:r>
      <w:r w:rsidR="00EB503B">
        <w:rPr>
          <w:sz w:val="28"/>
          <w:szCs w:val="28"/>
        </w:rPr>
        <w:br/>
      </w:r>
      <w:r>
        <w:rPr>
          <w:sz w:val="28"/>
          <w:szCs w:val="28"/>
        </w:rPr>
        <w:t>для государственных или муниципальных нужд.</w:t>
      </w:r>
    </w:p>
    <w:p w:rsidR="00533DF9" w:rsidRDefault="00885F6F" w:rsidP="00D07BE0">
      <w:pPr>
        <w:pStyle w:val="1"/>
        <w:ind w:firstLine="709"/>
        <w:jc w:val="both"/>
        <w:rPr>
          <w:rFonts w:ascii="Times New Roman" w:hAnsi="Times New Roman" w:cs="Times New Roman"/>
          <w:color w:val="auto"/>
        </w:rPr>
      </w:pPr>
      <w:r>
        <w:rPr>
          <w:rFonts w:ascii="Times New Roman" w:hAnsi="Times New Roman" w:cs="Times New Roman"/>
          <w:color w:val="auto"/>
        </w:rPr>
        <w:t>5.</w:t>
      </w:r>
      <w:r w:rsidR="00A66DDC">
        <w:rPr>
          <w:rFonts w:ascii="Times New Roman" w:hAnsi="Times New Roman" w:cs="Times New Roman"/>
          <w:color w:val="auto"/>
        </w:rPr>
        <w:t> </w:t>
      </w:r>
      <w:r w:rsidRPr="00885F6F">
        <w:rPr>
          <w:rFonts w:ascii="Times New Roman" w:hAnsi="Times New Roman" w:cs="Times New Roman"/>
          <w:color w:val="auto"/>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w:t>
      </w:r>
      <w:r w:rsidR="00A66DDC">
        <w:rPr>
          <w:rFonts w:ascii="Times New Roman" w:hAnsi="Times New Roman" w:cs="Times New Roman"/>
          <w:color w:val="auto"/>
        </w:rPr>
        <w:br/>
      </w:r>
      <w:r w:rsidRPr="00885F6F">
        <w:rPr>
          <w:rFonts w:ascii="Times New Roman" w:hAnsi="Times New Roman" w:cs="Times New Roman"/>
          <w:color w:val="auto"/>
        </w:rPr>
        <w:t xml:space="preserve">участка в границах особо защитных участков лесов (в случае, </w:t>
      </w:r>
      <w:r w:rsidR="00A66DDC">
        <w:rPr>
          <w:rFonts w:ascii="Times New Roman" w:hAnsi="Times New Roman" w:cs="Times New Roman"/>
          <w:color w:val="auto"/>
        </w:rPr>
        <w:br/>
      </w:r>
      <w:r w:rsidRPr="00885F6F">
        <w:rPr>
          <w:rFonts w:ascii="Times New Roman" w:hAnsi="Times New Roman" w:cs="Times New Roman"/>
          <w:color w:val="auto"/>
        </w:rPr>
        <w:t xml:space="preserve">если подготовка проекта межевания территории осуществляется в целях определения местоположения границ образуемых </w:t>
      </w:r>
      <w:r w:rsidR="00EB503B">
        <w:rPr>
          <w:rFonts w:ascii="Times New Roman" w:hAnsi="Times New Roman" w:cs="Times New Roman"/>
          <w:color w:val="auto"/>
        </w:rPr>
        <w:br/>
      </w:r>
      <w:r w:rsidRPr="00885F6F">
        <w:rPr>
          <w:rFonts w:ascii="Times New Roman" w:hAnsi="Times New Roman" w:cs="Times New Roman"/>
          <w:color w:val="auto"/>
        </w:rPr>
        <w:t>и (или) изменяемых лесных участков)</w:t>
      </w:r>
      <w:r>
        <w:rPr>
          <w:rFonts w:ascii="Times New Roman" w:hAnsi="Times New Roman" w:cs="Times New Roman"/>
          <w:color w:val="auto"/>
        </w:rPr>
        <w:t>.</w:t>
      </w:r>
    </w:p>
    <w:p w:rsidR="00885F6F" w:rsidRDefault="00885F6F" w:rsidP="00885F6F"/>
    <w:p w:rsidR="00885F6F" w:rsidRPr="00A66DDC" w:rsidRDefault="00885F6F" w:rsidP="00885F6F">
      <w:pPr>
        <w:ind w:firstLine="709"/>
        <w:jc w:val="both"/>
        <w:rPr>
          <w:strike/>
          <w:sz w:val="28"/>
          <w:szCs w:val="28"/>
        </w:rPr>
      </w:pPr>
      <w:r w:rsidRPr="00A66DDC">
        <w:rPr>
          <w:sz w:val="28"/>
          <w:szCs w:val="28"/>
        </w:rPr>
        <w:t xml:space="preserve">Проектом межевания территории </w:t>
      </w:r>
      <w:r w:rsidRPr="00A66DDC">
        <w:rPr>
          <w:b/>
          <w:sz w:val="28"/>
          <w:szCs w:val="28"/>
        </w:rPr>
        <w:t>не предусматривается</w:t>
      </w:r>
      <w:r w:rsidRPr="00A66DDC">
        <w:rPr>
          <w:sz w:val="28"/>
          <w:szCs w:val="28"/>
        </w:rPr>
        <w:t xml:space="preserve"> образование участков, лесов вид (виды) разрешенного использования лесного участка.</w:t>
      </w:r>
    </w:p>
    <w:sectPr w:rsidR="00885F6F" w:rsidRPr="00A66DDC" w:rsidSect="002A28B7">
      <w:headerReference w:type="default" r:id="rId40"/>
      <w:footerReference w:type="default" r:id="rId41"/>
      <w:headerReference w:type="first" r:id="rId42"/>
      <w:footerReference w:type="first" r:id="rId43"/>
      <w:type w:val="nextColumn"/>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19F" w:rsidRDefault="00BE019F" w:rsidP="00057361">
      <w:r>
        <w:separator/>
      </w:r>
    </w:p>
  </w:endnote>
  <w:endnote w:type="continuationSeparator" w:id="1">
    <w:p w:rsidR="00BE019F" w:rsidRDefault="00BE019F"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280247"/>
      <w:docPartObj>
        <w:docPartGallery w:val="Page Numbers (Bottom of Page)"/>
        <w:docPartUnique/>
      </w:docPartObj>
    </w:sdtPr>
    <w:sdtContent>
      <w:p w:rsidR="002A28B7" w:rsidRDefault="00A232E4">
        <w:pPr>
          <w:pStyle w:val="af5"/>
          <w:jc w:val="center"/>
        </w:pPr>
        <w:r>
          <w:rPr>
            <w:noProof/>
          </w:rPr>
          <w:fldChar w:fldCharType="begin"/>
        </w:r>
        <w:r w:rsidR="002A28B7">
          <w:rPr>
            <w:noProof/>
          </w:rPr>
          <w:instrText xml:space="preserve"> PAGE   \* MERGEFORMAT </w:instrText>
        </w:r>
        <w:r>
          <w:rPr>
            <w:noProof/>
          </w:rPr>
          <w:fldChar w:fldCharType="separate"/>
        </w:r>
        <w:r w:rsidR="005A55CB">
          <w:rPr>
            <w:noProof/>
          </w:rPr>
          <w:t>4</w:t>
        </w:r>
        <w:r>
          <w:rPr>
            <w:noProof/>
          </w:rPr>
          <w:fldChar w:fldCharType="end"/>
        </w:r>
      </w:p>
    </w:sdtContent>
  </w:sdt>
  <w:p w:rsidR="002A28B7" w:rsidRDefault="002A28B7">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Default="002A28B7" w:rsidP="008D34CE">
    <w:pPr>
      <w:pStyle w:val="af5"/>
      <w:jc w:val="center"/>
      <w:rPr>
        <w:sz w:val="28"/>
        <w:szCs w:val="28"/>
      </w:rPr>
    </w:pPr>
    <w:r>
      <w:rPr>
        <w:sz w:val="28"/>
        <w:szCs w:val="28"/>
      </w:rPr>
      <w:t>Челябинск</w:t>
    </w:r>
  </w:p>
  <w:p w:rsidR="002A28B7" w:rsidRPr="008D34CE" w:rsidRDefault="002A28B7" w:rsidP="008D34CE">
    <w:pPr>
      <w:pStyle w:val="af5"/>
      <w:jc w:val="center"/>
      <w:rPr>
        <w:sz w:val="28"/>
        <w:szCs w:val="28"/>
      </w:rPr>
    </w:pPr>
    <w:r>
      <w:rPr>
        <w:sz w:val="28"/>
        <w:szCs w:val="28"/>
      </w:rPr>
      <w:t>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Default="00A232E4">
    <w:pPr>
      <w:pStyle w:val="af5"/>
      <w:jc w:val="right"/>
    </w:pPr>
    <w:r>
      <w:fldChar w:fldCharType="begin"/>
    </w:r>
    <w:r w:rsidR="002A28B7">
      <w:instrText xml:space="preserve"> PAGE   \* MERGEFORMAT </w:instrText>
    </w:r>
    <w:r>
      <w:fldChar w:fldCharType="separate"/>
    </w:r>
    <w:r w:rsidR="005A55CB">
      <w:rPr>
        <w:noProof/>
      </w:rPr>
      <w:t>17</w:t>
    </w:r>
    <w:r>
      <w:rPr>
        <w:noProof/>
      </w:rPr>
      <w:fldChar w:fldCharType="end"/>
    </w:r>
  </w:p>
  <w:p w:rsidR="002A28B7" w:rsidRPr="00443F86" w:rsidRDefault="002A28B7"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Pr="00535181" w:rsidRDefault="002A28B7"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19F" w:rsidRDefault="00BE019F" w:rsidP="00057361">
      <w:r>
        <w:separator/>
      </w:r>
    </w:p>
  </w:footnote>
  <w:footnote w:type="continuationSeparator" w:id="1">
    <w:p w:rsidR="00BE019F" w:rsidRDefault="00BE019F"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Pr="00CE1799" w:rsidRDefault="002A28B7" w:rsidP="000F0260">
    <w:pPr>
      <w:pStyle w:val="af3"/>
      <w:jc w:val="center"/>
      <w:rPr>
        <w:sz w:val="24"/>
        <w:szCs w:val="24"/>
      </w:rPr>
    </w:pPr>
  </w:p>
  <w:p w:rsidR="002A28B7" w:rsidRDefault="002A28B7"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757"/>
      <w:gridCol w:w="6533"/>
    </w:tblGrid>
    <w:tr w:rsidR="002A28B7" w:rsidTr="000F0260">
      <w:tc>
        <w:tcPr>
          <w:tcW w:w="1484" w:type="pct"/>
          <w:shd w:val="clear" w:color="auto" w:fill="244061" w:themeFill="accent1" w:themeFillShade="80"/>
          <w:vAlign w:val="center"/>
        </w:tcPr>
        <w:p w:rsidR="002A28B7" w:rsidRDefault="002A28B7"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2A28B7" w:rsidRPr="00CA7D6D" w:rsidRDefault="002A28B7"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2A28B7" w:rsidRDefault="002A28B7">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Default="002A28B7" w:rsidP="00032A68">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B7" w:rsidRPr="00A462C7" w:rsidRDefault="002A28B7"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5C5AB5"/>
    <w:rsid w:val="0000031C"/>
    <w:rsid w:val="000007DD"/>
    <w:rsid w:val="000032FB"/>
    <w:rsid w:val="00003F8A"/>
    <w:rsid w:val="000052B9"/>
    <w:rsid w:val="00006338"/>
    <w:rsid w:val="000070E7"/>
    <w:rsid w:val="0001134A"/>
    <w:rsid w:val="000117E8"/>
    <w:rsid w:val="00012846"/>
    <w:rsid w:val="0001368A"/>
    <w:rsid w:val="00014A0B"/>
    <w:rsid w:val="00015F4A"/>
    <w:rsid w:val="00021654"/>
    <w:rsid w:val="00021964"/>
    <w:rsid w:val="00023101"/>
    <w:rsid w:val="000259AE"/>
    <w:rsid w:val="00027296"/>
    <w:rsid w:val="00027EDF"/>
    <w:rsid w:val="00031450"/>
    <w:rsid w:val="00032577"/>
    <w:rsid w:val="00032A68"/>
    <w:rsid w:val="00033351"/>
    <w:rsid w:val="00035BFD"/>
    <w:rsid w:val="00036962"/>
    <w:rsid w:val="000405C2"/>
    <w:rsid w:val="00041C9A"/>
    <w:rsid w:val="00041F1F"/>
    <w:rsid w:val="00041FC1"/>
    <w:rsid w:val="0004202E"/>
    <w:rsid w:val="00042545"/>
    <w:rsid w:val="00043348"/>
    <w:rsid w:val="00043BD2"/>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503"/>
    <w:rsid w:val="00062A68"/>
    <w:rsid w:val="000648E0"/>
    <w:rsid w:val="00066EBE"/>
    <w:rsid w:val="0006721D"/>
    <w:rsid w:val="00067762"/>
    <w:rsid w:val="00071341"/>
    <w:rsid w:val="00071915"/>
    <w:rsid w:val="000724A7"/>
    <w:rsid w:val="0007320E"/>
    <w:rsid w:val="00074850"/>
    <w:rsid w:val="00074C33"/>
    <w:rsid w:val="00076450"/>
    <w:rsid w:val="00076AC2"/>
    <w:rsid w:val="000772F3"/>
    <w:rsid w:val="0008349D"/>
    <w:rsid w:val="000855A5"/>
    <w:rsid w:val="00090C03"/>
    <w:rsid w:val="00090D26"/>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2390"/>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4D1B"/>
    <w:rsid w:val="000E50AD"/>
    <w:rsid w:val="000E6119"/>
    <w:rsid w:val="000E77C2"/>
    <w:rsid w:val="000E7EBA"/>
    <w:rsid w:val="000F0260"/>
    <w:rsid w:val="000F3AC7"/>
    <w:rsid w:val="000F47B9"/>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2429"/>
    <w:rsid w:val="001231A9"/>
    <w:rsid w:val="0012523D"/>
    <w:rsid w:val="001263D4"/>
    <w:rsid w:val="00130233"/>
    <w:rsid w:val="00130A11"/>
    <w:rsid w:val="00131332"/>
    <w:rsid w:val="001335AC"/>
    <w:rsid w:val="00133A03"/>
    <w:rsid w:val="00133B3B"/>
    <w:rsid w:val="001369CC"/>
    <w:rsid w:val="00136B63"/>
    <w:rsid w:val="0013792D"/>
    <w:rsid w:val="001406E6"/>
    <w:rsid w:val="00140B8E"/>
    <w:rsid w:val="00140E6D"/>
    <w:rsid w:val="00141A8C"/>
    <w:rsid w:val="00141F5A"/>
    <w:rsid w:val="00142382"/>
    <w:rsid w:val="00142617"/>
    <w:rsid w:val="00143000"/>
    <w:rsid w:val="001445DF"/>
    <w:rsid w:val="00145CE7"/>
    <w:rsid w:val="00146CE2"/>
    <w:rsid w:val="001475EC"/>
    <w:rsid w:val="0015284C"/>
    <w:rsid w:val="00154159"/>
    <w:rsid w:val="00154FC7"/>
    <w:rsid w:val="00155598"/>
    <w:rsid w:val="00156237"/>
    <w:rsid w:val="0015771D"/>
    <w:rsid w:val="00160F2C"/>
    <w:rsid w:val="001616F2"/>
    <w:rsid w:val="001620C0"/>
    <w:rsid w:val="00164AA9"/>
    <w:rsid w:val="001651C8"/>
    <w:rsid w:val="00165855"/>
    <w:rsid w:val="00166D5B"/>
    <w:rsid w:val="00167513"/>
    <w:rsid w:val="00167F60"/>
    <w:rsid w:val="00170697"/>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673A"/>
    <w:rsid w:val="001A7D05"/>
    <w:rsid w:val="001B0814"/>
    <w:rsid w:val="001B1958"/>
    <w:rsid w:val="001B4EF3"/>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55AF"/>
    <w:rsid w:val="001D7F5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3B8A"/>
    <w:rsid w:val="00216F2C"/>
    <w:rsid w:val="00217F3F"/>
    <w:rsid w:val="0022145E"/>
    <w:rsid w:val="00221A5C"/>
    <w:rsid w:val="00225330"/>
    <w:rsid w:val="00226296"/>
    <w:rsid w:val="002262FB"/>
    <w:rsid w:val="002319B9"/>
    <w:rsid w:val="00234BEE"/>
    <w:rsid w:val="00234FD3"/>
    <w:rsid w:val="0023642F"/>
    <w:rsid w:val="002443E9"/>
    <w:rsid w:val="00245024"/>
    <w:rsid w:val="00245281"/>
    <w:rsid w:val="0024614C"/>
    <w:rsid w:val="00247592"/>
    <w:rsid w:val="002479E2"/>
    <w:rsid w:val="00247F8C"/>
    <w:rsid w:val="00252195"/>
    <w:rsid w:val="00253109"/>
    <w:rsid w:val="00253BB2"/>
    <w:rsid w:val="002555B0"/>
    <w:rsid w:val="0025639B"/>
    <w:rsid w:val="00256596"/>
    <w:rsid w:val="00256E9F"/>
    <w:rsid w:val="00257E47"/>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A2D"/>
    <w:rsid w:val="002933B4"/>
    <w:rsid w:val="00294092"/>
    <w:rsid w:val="002950A6"/>
    <w:rsid w:val="00296C3F"/>
    <w:rsid w:val="00296CB2"/>
    <w:rsid w:val="00297156"/>
    <w:rsid w:val="002A00C9"/>
    <w:rsid w:val="002A045B"/>
    <w:rsid w:val="002A1E0F"/>
    <w:rsid w:val="002A1E11"/>
    <w:rsid w:val="002A281F"/>
    <w:rsid w:val="002A28B7"/>
    <w:rsid w:val="002A2A42"/>
    <w:rsid w:val="002A3BCA"/>
    <w:rsid w:val="002A3C23"/>
    <w:rsid w:val="002A4403"/>
    <w:rsid w:val="002A5BFE"/>
    <w:rsid w:val="002A5DCE"/>
    <w:rsid w:val="002A6CB0"/>
    <w:rsid w:val="002B2DCB"/>
    <w:rsid w:val="002B2F63"/>
    <w:rsid w:val="002B4F16"/>
    <w:rsid w:val="002B6149"/>
    <w:rsid w:val="002B6B8D"/>
    <w:rsid w:val="002B79B9"/>
    <w:rsid w:val="002C1764"/>
    <w:rsid w:val="002C1AE8"/>
    <w:rsid w:val="002C3B0D"/>
    <w:rsid w:val="002C45A8"/>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0E5E"/>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15D3"/>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D6D"/>
    <w:rsid w:val="003518AB"/>
    <w:rsid w:val="00352785"/>
    <w:rsid w:val="0035312D"/>
    <w:rsid w:val="00353DDF"/>
    <w:rsid w:val="00354099"/>
    <w:rsid w:val="00354F17"/>
    <w:rsid w:val="00357E51"/>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77D7C"/>
    <w:rsid w:val="00381993"/>
    <w:rsid w:val="00382B4F"/>
    <w:rsid w:val="003840F3"/>
    <w:rsid w:val="00384211"/>
    <w:rsid w:val="00384A9D"/>
    <w:rsid w:val="0038609B"/>
    <w:rsid w:val="00387CFF"/>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42BE"/>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2C37"/>
    <w:rsid w:val="00413DD3"/>
    <w:rsid w:val="00414E7B"/>
    <w:rsid w:val="00414FED"/>
    <w:rsid w:val="00415BA9"/>
    <w:rsid w:val="00415DC0"/>
    <w:rsid w:val="004160B8"/>
    <w:rsid w:val="00416190"/>
    <w:rsid w:val="00421466"/>
    <w:rsid w:val="00421B54"/>
    <w:rsid w:val="00421E8B"/>
    <w:rsid w:val="00421F5E"/>
    <w:rsid w:val="0042203A"/>
    <w:rsid w:val="00422D26"/>
    <w:rsid w:val="00424DA9"/>
    <w:rsid w:val="004256F0"/>
    <w:rsid w:val="004263F6"/>
    <w:rsid w:val="0042663D"/>
    <w:rsid w:val="004266AF"/>
    <w:rsid w:val="00427B59"/>
    <w:rsid w:val="00431955"/>
    <w:rsid w:val="004322E9"/>
    <w:rsid w:val="0043347F"/>
    <w:rsid w:val="004352FA"/>
    <w:rsid w:val="004361D8"/>
    <w:rsid w:val="0043623F"/>
    <w:rsid w:val="00440326"/>
    <w:rsid w:val="004420B8"/>
    <w:rsid w:val="00444235"/>
    <w:rsid w:val="00444D12"/>
    <w:rsid w:val="004471CC"/>
    <w:rsid w:val="004473F0"/>
    <w:rsid w:val="00447CED"/>
    <w:rsid w:val="00450492"/>
    <w:rsid w:val="00452177"/>
    <w:rsid w:val="004569C9"/>
    <w:rsid w:val="00460468"/>
    <w:rsid w:val="00463222"/>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B13FB"/>
    <w:rsid w:val="004B2F26"/>
    <w:rsid w:val="004B2FE4"/>
    <w:rsid w:val="004B3078"/>
    <w:rsid w:val="004B32B3"/>
    <w:rsid w:val="004B4964"/>
    <w:rsid w:val="004B5206"/>
    <w:rsid w:val="004B55C3"/>
    <w:rsid w:val="004B5877"/>
    <w:rsid w:val="004B6176"/>
    <w:rsid w:val="004B6622"/>
    <w:rsid w:val="004C005F"/>
    <w:rsid w:val="004C1A77"/>
    <w:rsid w:val="004C263C"/>
    <w:rsid w:val="004C493E"/>
    <w:rsid w:val="004C51F9"/>
    <w:rsid w:val="004C77DD"/>
    <w:rsid w:val="004C7AA7"/>
    <w:rsid w:val="004D1F34"/>
    <w:rsid w:val="004D601B"/>
    <w:rsid w:val="004D6348"/>
    <w:rsid w:val="004D6C60"/>
    <w:rsid w:val="004D7B65"/>
    <w:rsid w:val="004E1FF7"/>
    <w:rsid w:val="004E2338"/>
    <w:rsid w:val="004E3737"/>
    <w:rsid w:val="004E50D9"/>
    <w:rsid w:val="004E56A5"/>
    <w:rsid w:val="004E59EB"/>
    <w:rsid w:val="004E5FD9"/>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11460"/>
    <w:rsid w:val="00511D94"/>
    <w:rsid w:val="0051240C"/>
    <w:rsid w:val="005163A2"/>
    <w:rsid w:val="005168F2"/>
    <w:rsid w:val="00516A38"/>
    <w:rsid w:val="00521836"/>
    <w:rsid w:val="00521CBB"/>
    <w:rsid w:val="00522D73"/>
    <w:rsid w:val="00525711"/>
    <w:rsid w:val="00525E33"/>
    <w:rsid w:val="005260D3"/>
    <w:rsid w:val="00527C91"/>
    <w:rsid w:val="00527F6E"/>
    <w:rsid w:val="00530F01"/>
    <w:rsid w:val="00530F04"/>
    <w:rsid w:val="00531A12"/>
    <w:rsid w:val="00533CF1"/>
    <w:rsid w:val="00533DF9"/>
    <w:rsid w:val="00534A55"/>
    <w:rsid w:val="00535E77"/>
    <w:rsid w:val="00544FD1"/>
    <w:rsid w:val="0054615C"/>
    <w:rsid w:val="00546A3E"/>
    <w:rsid w:val="005506F8"/>
    <w:rsid w:val="005511C2"/>
    <w:rsid w:val="00553800"/>
    <w:rsid w:val="00554C3F"/>
    <w:rsid w:val="00555750"/>
    <w:rsid w:val="005557CD"/>
    <w:rsid w:val="005626F7"/>
    <w:rsid w:val="00563084"/>
    <w:rsid w:val="00566249"/>
    <w:rsid w:val="00566601"/>
    <w:rsid w:val="00567C7F"/>
    <w:rsid w:val="005710A2"/>
    <w:rsid w:val="00571E95"/>
    <w:rsid w:val="00573851"/>
    <w:rsid w:val="00573AE9"/>
    <w:rsid w:val="0057410F"/>
    <w:rsid w:val="00574401"/>
    <w:rsid w:val="00574CEF"/>
    <w:rsid w:val="00581EDC"/>
    <w:rsid w:val="0058637C"/>
    <w:rsid w:val="00586401"/>
    <w:rsid w:val="00590A06"/>
    <w:rsid w:val="00591C7F"/>
    <w:rsid w:val="005921C0"/>
    <w:rsid w:val="005924E9"/>
    <w:rsid w:val="005A0C25"/>
    <w:rsid w:val="005A1904"/>
    <w:rsid w:val="005A1BF0"/>
    <w:rsid w:val="005A3A51"/>
    <w:rsid w:val="005A55CB"/>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7EC"/>
    <w:rsid w:val="005D5934"/>
    <w:rsid w:val="005D7597"/>
    <w:rsid w:val="005E03B0"/>
    <w:rsid w:val="005E0A6E"/>
    <w:rsid w:val="005E23C6"/>
    <w:rsid w:val="005E43F6"/>
    <w:rsid w:val="005E4ABF"/>
    <w:rsid w:val="005E51E0"/>
    <w:rsid w:val="005E5293"/>
    <w:rsid w:val="005E65C8"/>
    <w:rsid w:val="005E7095"/>
    <w:rsid w:val="005E7B66"/>
    <w:rsid w:val="005F199E"/>
    <w:rsid w:val="005F1FAC"/>
    <w:rsid w:val="005F3A97"/>
    <w:rsid w:val="005F498E"/>
    <w:rsid w:val="005F4B14"/>
    <w:rsid w:val="005F5079"/>
    <w:rsid w:val="005F6F11"/>
    <w:rsid w:val="005F7A8C"/>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E4"/>
    <w:rsid w:val="0062385C"/>
    <w:rsid w:val="00624A14"/>
    <w:rsid w:val="00631014"/>
    <w:rsid w:val="00631556"/>
    <w:rsid w:val="0063324F"/>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1FC4"/>
    <w:rsid w:val="0066525A"/>
    <w:rsid w:val="00666C00"/>
    <w:rsid w:val="00666DAD"/>
    <w:rsid w:val="0067024F"/>
    <w:rsid w:val="00671337"/>
    <w:rsid w:val="00672851"/>
    <w:rsid w:val="006728A2"/>
    <w:rsid w:val="006743C2"/>
    <w:rsid w:val="006754B1"/>
    <w:rsid w:val="00676355"/>
    <w:rsid w:val="00677B5A"/>
    <w:rsid w:val="00680FFB"/>
    <w:rsid w:val="00681A81"/>
    <w:rsid w:val="00682D6A"/>
    <w:rsid w:val="00682FE7"/>
    <w:rsid w:val="006848C4"/>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85"/>
    <w:rsid w:val="006D39CE"/>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5899"/>
    <w:rsid w:val="007162EA"/>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ED3"/>
    <w:rsid w:val="00735F98"/>
    <w:rsid w:val="007361E9"/>
    <w:rsid w:val="00736A18"/>
    <w:rsid w:val="00741799"/>
    <w:rsid w:val="00742018"/>
    <w:rsid w:val="0074679C"/>
    <w:rsid w:val="00751BC3"/>
    <w:rsid w:val="00753EB5"/>
    <w:rsid w:val="00754250"/>
    <w:rsid w:val="00754C16"/>
    <w:rsid w:val="00754D08"/>
    <w:rsid w:val="00754E21"/>
    <w:rsid w:val="007562BA"/>
    <w:rsid w:val="0075640B"/>
    <w:rsid w:val="00756E9E"/>
    <w:rsid w:val="00757C1A"/>
    <w:rsid w:val="007615DC"/>
    <w:rsid w:val="00762238"/>
    <w:rsid w:val="0076232F"/>
    <w:rsid w:val="00762C7D"/>
    <w:rsid w:val="00762F55"/>
    <w:rsid w:val="0076322F"/>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CAE"/>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7403"/>
    <w:rsid w:val="008978B8"/>
    <w:rsid w:val="008A0A95"/>
    <w:rsid w:val="008A1137"/>
    <w:rsid w:val="008A3E1D"/>
    <w:rsid w:val="008B2A63"/>
    <w:rsid w:val="008B3249"/>
    <w:rsid w:val="008B37F9"/>
    <w:rsid w:val="008B4103"/>
    <w:rsid w:val="008B4BAF"/>
    <w:rsid w:val="008B4ECD"/>
    <w:rsid w:val="008B4FDE"/>
    <w:rsid w:val="008B5229"/>
    <w:rsid w:val="008B56F5"/>
    <w:rsid w:val="008B673A"/>
    <w:rsid w:val="008B6EA2"/>
    <w:rsid w:val="008B779C"/>
    <w:rsid w:val="008C0E4D"/>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F43"/>
    <w:rsid w:val="008E074F"/>
    <w:rsid w:val="008E0ADC"/>
    <w:rsid w:val="008E1FCD"/>
    <w:rsid w:val="008E31B0"/>
    <w:rsid w:val="008E4ABD"/>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36E1"/>
    <w:rsid w:val="009455C5"/>
    <w:rsid w:val="00946AC2"/>
    <w:rsid w:val="00947FE9"/>
    <w:rsid w:val="009503EB"/>
    <w:rsid w:val="009520D5"/>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80A91"/>
    <w:rsid w:val="00980E7A"/>
    <w:rsid w:val="009835B4"/>
    <w:rsid w:val="00985127"/>
    <w:rsid w:val="00986A9A"/>
    <w:rsid w:val="00987139"/>
    <w:rsid w:val="00987E11"/>
    <w:rsid w:val="0099187E"/>
    <w:rsid w:val="009920D6"/>
    <w:rsid w:val="009967C1"/>
    <w:rsid w:val="0099693E"/>
    <w:rsid w:val="009A4A5B"/>
    <w:rsid w:val="009A4FC3"/>
    <w:rsid w:val="009A659A"/>
    <w:rsid w:val="009B098B"/>
    <w:rsid w:val="009B1171"/>
    <w:rsid w:val="009B24B6"/>
    <w:rsid w:val="009B5BE8"/>
    <w:rsid w:val="009B6D6D"/>
    <w:rsid w:val="009B7FC4"/>
    <w:rsid w:val="009C1BA3"/>
    <w:rsid w:val="009C4600"/>
    <w:rsid w:val="009C46FC"/>
    <w:rsid w:val="009C52CE"/>
    <w:rsid w:val="009C5C6E"/>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2E4"/>
    <w:rsid w:val="00A23735"/>
    <w:rsid w:val="00A25175"/>
    <w:rsid w:val="00A2548A"/>
    <w:rsid w:val="00A25646"/>
    <w:rsid w:val="00A25F17"/>
    <w:rsid w:val="00A26336"/>
    <w:rsid w:val="00A26933"/>
    <w:rsid w:val="00A27497"/>
    <w:rsid w:val="00A33885"/>
    <w:rsid w:val="00A33C9A"/>
    <w:rsid w:val="00A34277"/>
    <w:rsid w:val="00A34FBB"/>
    <w:rsid w:val="00A352CE"/>
    <w:rsid w:val="00A353F0"/>
    <w:rsid w:val="00A35675"/>
    <w:rsid w:val="00A35E61"/>
    <w:rsid w:val="00A4020C"/>
    <w:rsid w:val="00A41031"/>
    <w:rsid w:val="00A411E3"/>
    <w:rsid w:val="00A41958"/>
    <w:rsid w:val="00A425C4"/>
    <w:rsid w:val="00A42E88"/>
    <w:rsid w:val="00A4366A"/>
    <w:rsid w:val="00A43BF2"/>
    <w:rsid w:val="00A44728"/>
    <w:rsid w:val="00A44802"/>
    <w:rsid w:val="00A4524F"/>
    <w:rsid w:val="00A472CC"/>
    <w:rsid w:val="00A51715"/>
    <w:rsid w:val="00A52B87"/>
    <w:rsid w:val="00A52DB6"/>
    <w:rsid w:val="00A5414D"/>
    <w:rsid w:val="00A5421A"/>
    <w:rsid w:val="00A55505"/>
    <w:rsid w:val="00A569A0"/>
    <w:rsid w:val="00A602E0"/>
    <w:rsid w:val="00A60425"/>
    <w:rsid w:val="00A640EB"/>
    <w:rsid w:val="00A64165"/>
    <w:rsid w:val="00A64C77"/>
    <w:rsid w:val="00A651FE"/>
    <w:rsid w:val="00A65257"/>
    <w:rsid w:val="00A6626C"/>
    <w:rsid w:val="00A66362"/>
    <w:rsid w:val="00A66DDC"/>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07"/>
    <w:rsid w:val="00A82E95"/>
    <w:rsid w:val="00A8314F"/>
    <w:rsid w:val="00A83A4C"/>
    <w:rsid w:val="00A86569"/>
    <w:rsid w:val="00A86D3D"/>
    <w:rsid w:val="00A90BA4"/>
    <w:rsid w:val="00A91B72"/>
    <w:rsid w:val="00A91C4C"/>
    <w:rsid w:val="00A92FC4"/>
    <w:rsid w:val="00A9311F"/>
    <w:rsid w:val="00A942B6"/>
    <w:rsid w:val="00A96F76"/>
    <w:rsid w:val="00A973BF"/>
    <w:rsid w:val="00A977A2"/>
    <w:rsid w:val="00AA03CD"/>
    <w:rsid w:val="00AA29CA"/>
    <w:rsid w:val="00AA424F"/>
    <w:rsid w:val="00AA4B81"/>
    <w:rsid w:val="00AA4DDB"/>
    <w:rsid w:val="00AA65A5"/>
    <w:rsid w:val="00AA6AF9"/>
    <w:rsid w:val="00AB3724"/>
    <w:rsid w:val="00AB3961"/>
    <w:rsid w:val="00AB43DB"/>
    <w:rsid w:val="00AB4CAE"/>
    <w:rsid w:val="00AB63FA"/>
    <w:rsid w:val="00AB752B"/>
    <w:rsid w:val="00AC03B6"/>
    <w:rsid w:val="00AC209D"/>
    <w:rsid w:val="00AC639B"/>
    <w:rsid w:val="00AC6A13"/>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0E0D"/>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2740"/>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A2B"/>
    <w:rsid w:val="00B42F7F"/>
    <w:rsid w:val="00B435BD"/>
    <w:rsid w:val="00B44245"/>
    <w:rsid w:val="00B443B1"/>
    <w:rsid w:val="00B45EBA"/>
    <w:rsid w:val="00B47CE9"/>
    <w:rsid w:val="00B47FBB"/>
    <w:rsid w:val="00B50E02"/>
    <w:rsid w:val="00B5226A"/>
    <w:rsid w:val="00B57560"/>
    <w:rsid w:val="00B604FC"/>
    <w:rsid w:val="00B60CBD"/>
    <w:rsid w:val="00B610BF"/>
    <w:rsid w:val="00B612EA"/>
    <w:rsid w:val="00B64712"/>
    <w:rsid w:val="00B64ECB"/>
    <w:rsid w:val="00B66515"/>
    <w:rsid w:val="00B67855"/>
    <w:rsid w:val="00B679EC"/>
    <w:rsid w:val="00B7053A"/>
    <w:rsid w:val="00B7078F"/>
    <w:rsid w:val="00B70964"/>
    <w:rsid w:val="00B72861"/>
    <w:rsid w:val="00B73285"/>
    <w:rsid w:val="00B74382"/>
    <w:rsid w:val="00B77679"/>
    <w:rsid w:val="00B777E9"/>
    <w:rsid w:val="00B8194F"/>
    <w:rsid w:val="00B83446"/>
    <w:rsid w:val="00B84BF3"/>
    <w:rsid w:val="00B859FC"/>
    <w:rsid w:val="00B8607E"/>
    <w:rsid w:val="00B90431"/>
    <w:rsid w:val="00B919CF"/>
    <w:rsid w:val="00B93745"/>
    <w:rsid w:val="00B941CF"/>
    <w:rsid w:val="00B9626D"/>
    <w:rsid w:val="00BA0F70"/>
    <w:rsid w:val="00BA1585"/>
    <w:rsid w:val="00BA2875"/>
    <w:rsid w:val="00BA3457"/>
    <w:rsid w:val="00BA346F"/>
    <w:rsid w:val="00BA455F"/>
    <w:rsid w:val="00BA6A1D"/>
    <w:rsid w:val="00BB02DF"/>
    <w:rsid w:val="00BB17C9"/>
    <w:rsid w:val="00BB2574"/>
    <w:rsid w:val="00BB268B"/>
    <w:rsid w:val="00BB3BDC"/>
    <w:rsid w:val="00BB4544"/>
    <w:rsid w:val="00BB5276"/>
    <w:rsid w:val="00BB6001"/>
    <w:rsid w:val="00BB67E4"/>
    <w:rsid w:val="00BB6C1A"/>
    <w:rsid w:val="00BC19AE"/>
    <w:rsid w:val="00BC1F1D"/>
    <w:rsid w:val="00BC3A9E"/>
    <w:rsid w:val="00BC4592"/>
    <w:rsid w:val="00BC59FF"/>
    <w:rsid w:val="00BC7CC5"/>
    <w:rsid w:val="00BC7FEA"/>
    <w:rsid w:val="00BD0338"/>
    <w:rsid w:val="00BD1053"/>
    <w:rsid w:val="00BD36BE"/>
    <w:rsid w:val="00BD3D50"/>
    <w:rsid w:val="00BD6B9A"/>
    <w:rsid w:val="00BD798D"/>
    <w:rsid w:val="00BE019F"/>
    <w:rsid w:val="00BE0798"/>
    <w:rsid w:val="00BE0E08"/>
    <w:rsid w:val="00BE25BD"/>
    <w:rsid w:val="00BE393D"/>
    <w:rsid w:val="00BE6199"/>
    <w:rsid w:val="00BF02C4"/>
    <w:rsid w:val="00BF0C67"/>
    <w:rsid w:val="00BF3A7B"/>
    <w:rsid w:val="00BF4595"/>
    <w:rsid w:val="00BF4678"/>
    <w:rsid w:val="00BF4CFD"/>
    <w:rsid w:val="00BF573A"/>
    <w:rsid w:val="00BF67E3"/>
    <w:rsid w:val="00BF75F8"/>
    <w:rsid w:val="00BF77BA"/>
    <w:rsid w:val="00BF7AFB"/>
    <w:rsid w:val="00BF7D04"/>
    <w:rsid w:val="00C004DB"/>
    <w:rsid w:val="00C019D2"/>
    <w:rsid w:val="00C02069"/>
    <w:rsid w:val="00C0323B"/>
    <w:rsid w:val="00C03426"/>
    <w:rsid w:val="00C03B6E"/>
    <w:rsid w:val="00C03FCC"/>
    <w:rsid w:val="00C049A5"/>
    <w:rsid w:val="00C108A1"/>
    <w:rsid w:val="00C12123"/>
    <w:rsid w:val="00C13AC4"/>
    <w:rsid w:val="00C15BA2"/>
    <w:rsid w:val="00C1788E"/>
    <w:rsid w:val="00C17E6C"/>
    <w:rsid w:val="00C21037"/>
    <w:rsid w:val="00C21DDD"/>
    <w:rsid w:val="00C234B2"/>
    <w:rsid w:val="00C25550"/>
    <w:rsid w:val="00C2600A"/>
    <w:rsid w:val="00C26A4C"/>
    <w:rsid w:val="00C31DB9"/>
    <w:rsid w:val="00C32560"/>
    <w:rsid w:val="00C34571"/>
    <w:rsid w:val="00C378B7"/>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A3D"/>
    <w:rsid w:val="00C545C7"/>
    <w:rsid w:val="00C55619"/>
    <w:rsid w:val="00C560E5"/>
    <w:rsid w:val="00C56D63"/>
    <w:rsid w:val="00C62D23"/>
    <w:rsid w:val="00C71CE4"/>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A0E44"/>
    <w:rsid w:val="00CA2DC6"/>
    <w:rsid w:val="00CA4632"/>
    <w:rsid w:val="00CA5C84"/>
    <w:rsid w:val="00CA65A9"/>
    <w:rsid w:val="00CB0E42"/>
    <w:rsid w:val="00CB0E8E"/>
    <w:rsid w:val="00CB14D8"/>
    <w:rsid w:val="00CB2924"/>
    <w:rsid w:val="00CB6B30"/>
    <w:rsid w:val="00CC0C49"/>
    <w:rsid w:val="00CC13BF"/>
    <w:rsid w:val="00CC1A1A"/>
    <w:rsid w:val="00CC6A6F"/>
    <w:rsid w:val="00CD0DA4"/>
    <w:rsid w:val="00CD12D5"/>
    <w:rsid w:val="00CD1F6B"/>
    <w:rsid w:val="00CD2F01"/>
    <w:rsid w:val="00CD312A"/>
    <w:rsid w:val="00CD5246"/>
    <w:rsid w:val="00CD5513"/>
    <w:rsid w:val="00CD5A28"/>
    <w:rsid w:val="00CD70C5"/>
    <w:rsid w:val="00CE087A"/>
    <w:rsid w:val="00CE19D4"/>
    <w:rsid w:val="00CE244C"/>
    <w:rsid w:val="00CE344C"/>
    <w:rsid w:val="00CE4D9F"/>
    <w:rsid w:val="00CE4DDB"/>
    <w:rsid w:val="00CE5768"/>
    <w:rsid w:val="00CE5C2E"/>
    <w:rsid w:val="00CF0817"/>
    <w:rsid w:val="00CF161B"/>
    <w:rsid w:val="00CF1B46"/>
    <w:rsid w:val="00CF3781"/>
    <w:rsid w:val="00CF3BD9"/>
    <w:rsid w:val="00CF4121"/>
    <w:rsid w:val="00CF4D64"/>
    <w:rsid w:val="00CF70BC"/>
    <w:rsid w:val="00CF7570"/>
    <w:rsid w:val="00CF7CF5"/>
    <w:rsid w:val="00D00A90"/>
    <w:rsid w:val="00D021A2"/>
    <w:rsid w:val="00D0224D"/>
    <w:rsid w:val="00D03514"/>
    <w:rsid w:val="00D03F1D"/>
    <w:rsid w:val="00D040FC"/>
    <w:rsid w:val="00D042AE"/>
    <w:rsid w:val="00D04A0A"/>
    <w:rsid w:val="00D07BE0"/>
    <w:rsid w:val="00D07F97"/>
    <w:rsid w:val="00D10381"/>
    <w:rsid w:val="00D10EFE"/>
    <w:rsid w:val="00D10FE8"/>
    <w:rsid w:val="00D13B5B"/>
    <w:rsid w:val="00D20818"/>
    <w:rsid w:val="00D23364"/>
    <w:rsid w:val="00D23434"/>
    <w:rsid w:val="00D23CED"/>
    <w:rsid w:val="00D267F3"/>
    <w:rsid w:val="00D31139"/>
    <w:rsid w:val="00D32203"/>
    <w:rsid w:val="00D3397B"/>
    <w:rsid w:val="00D3405B"/>
    <w:rsid w:val="00D35AC0"/>
    <w:rsid w:val="00D35C65"/>
    <w:rsid w:val="00D41217"/>
    <w:rsid w:val="00D41419"/>
    <w:rsid w:val="00D41A34"/>
    <w:rsid w:val="00D43B79"/>
    <w:rsid w:val="00D50409"/>
    <w:rsid w:val="00D5230D"/>
    <w:rsid w:val="00D52F0A"/>
    <w:rsid w:val="00D53774"/>
    <w:rsid w:val="00D53ABE"/>
    <w:rsid w:val="00D53B24"/>
    <w:rsid w:val="00D542EB"/>
    <w:rsid w:val="00D54CC3"/>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2CEF"/>
    <w:rsid w:val="00DB495C"/>
    <w:rsid w:val="00DB4CA8"/>
    <w:rsid w:val="00DC072F"/>
    <w:rsid w:val="00DC09F8"/>
    <w:rsid w:val="00DC1B17"/>
    <w:rsid w:val="00DC49AF"/>
    <w:rsid w:val="00DC598E"/>
    <w:rsid w:val="00DC5CFE"/>
    <w:rsid w:val="00DC6F34"/>
    <w:rsid w:val="00DC7EB5"/>
    <w:rsid w:val="00DD11AC"/>
    <w:rsid w:val="00DD1C05"/>
    <w:rsid w:val="00DD20DD"/>
    <w:rsid w:val="00DD2730"/>
    <w:rsid w:val="00DD2A81"/>
    <w:rsid w:val="00DD3913"/>
    <w:rsid w:val="00DD5D51"/>
    <w:rsid w:val="00DD779F"/>
    <w:rsid w:val="00DE0019"/>
    <w:rsid w:val="00DE1436"/>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6FA9"/>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478F6"/>
    <w:rsid w:val="00E502EE"/>
    <w:rsid w:val="00E50518"/>
    <w:rsid w:val="00E510AF"/>
    <w:rsid w:val="00E5498A"/>
    <w:rsid w:val="00E5524C"/>
    <w:rsid w:val="00E5608A"/>
    <w:rsid w:val="00E56C60"/>
    <w:rsid w:val="00E56CC6"/>
    <w:rsid w:val="00E572B9"/>
    <w:rsid w:val="00E57ACE"/>
    <w:rsid w:val="00E60243"/>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3345"/>
    <w:rsid w:val="00E84874"/>
    <w:rsid w:val="00E84D01"/>
    <w:rsid w:val="00E853A0"/>
    <w:rsid w:val="00E862B3"/>
    <w:rsid w:val="00E90413"/>
    <w:rsid w:val="00E911A0"/>
    <w:rsid w:val="00E91CD1"/>
    <w:rsid w:val="00E935A8"/>
    <w:rsid w:val="00E93D03"/>
    <w:rsid w:val="00E94661"/>
    <w:rsid w:val="00E947AB"/>
    <w:rsid w:val="00E95719"/>
    <w:rsid w:val="00EA1023"/>
    <w:rsid w:val="00EA10DF"/>
    <w:rsid w:val="00EA116C"/>
    <w:rsid w:val="00EA31A2"/>
    <w:rsid w:val="00EA388E"/>
    <w:rsid w:val="00EA3B04"/>
    <w:rsid w:val="00EA494D"/>
    <w:rsid w:val="00EA77DF"/>
    <w:rsid w:val="00EB04F8"/>
    <w:rsid w:val="00EB14A4"/>
    <w:rsid w:val="00EB14E7"/>
    <w:rsid w:val="00EB1FA5"/>
    <w:rsid w:val="00EB3012"/>
    <w:rsid w:val="00EB3447"/>
    <w:rsid w:val="00EB4238"/>
    <w:rsid w:val="00EB503B"/>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4F76"/>
    <w:rsid w:val="00ED5697"/>
    <w:rsid w:val="00ED5807"/>
    <w:rsid w:val="00ED5EA0"/>
    <w:rsid w:val="00ED73CD"/>
    <w:rsid w:val="00ED7BC4"/>
    <w:rsid w:val="00EE109D"/>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15FA"/>
    <w:rsid w:val="00F14F41"/>
    <w:rsid w:val="00F14F99"/>
    <w:rsid w:val="00F152C9"/>
    <w:rsid w:val="00F153FD"/>
    <w:rsid w:val="00F179C2"/>
    <w:rsid w:val="00F217D6"/>
    <w:rsid w:val="00F23E27"/>
    <w:rsid w:val="00F23ECA"/>
    <w:rsid w:val="00F24095"/>
    <w:rsid w:val="00F24551"/>
    <w:rsid w:val="00F26657"/>
    <w:rsid w:val="00F26AE0"/>
    <w:rsid w:val="00F275D7"/>
    <w:rsid w:val="00F27800"/>
    <w:rsid w:val="00F30067"/>
    <w:rsid w:val="00F30780"/>
    <w:rsid w:val="00F32A1F"/>
    <w:rsid w:val="00F33901"/>
    <w:rsid w:val="00F36146"/>
    <w:rsid w:val="00F42343"/>
    <w:rsid w:val="00F42A94"/>
    <w:rsid w:val="00F42D99"/>
    <w:rsid w:val="00F43476"/>
    <w:rsid w:val="00F43515"/>
    <w:rsid w:val="00F43863"/>
    <w:rsid w:val="00F46DEC"/>
    <w:rsid w:val="00F521F4"/>
    <w:rsid w:val="00F52AB8"/>
    <w:rsid w:val="00F52CD2"/>
    <w:rsid w:val="00F54DC0"/>
    <w:rsid w:val="00F56E71"/>
    <w:rsid w:val="00F61408"/>
    <w:rsid w:val="00F62264"/>
    <w:rsid w:val="00F644F9"/>
    <w:rsid w:val="00F647C2"/>
    <w:rsid w:val="00F66836"/>
    <w:rsid w:val="00F66D63"/>
    <w:rsid w:val="00F66E01"/>
    <w:rsid w:val="00F70395"/>
    <w:rsid w:val="00F72DDC"/>
    <w:rsid w:val="00F74FF0"/>
    <w:rsid w:val="00F7613E"/>
    <w:rsid w:val="00F762AA"/>
    <w:rsid w:val="00F766D2"/>
    <w:rsid w:val="00F768CD"/>
    <w:rsid w:val="00F771FD"/>
    <w:rsid w:val="00F77729"/>
    <w:rsid w:val="00F77E5D"/>
    <w:rsid w:val="00F81A1C"/>
    <w:rsid w:val="00F826C2"/>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F19"/>
    <w:rsid w:val="00FA6DD7"/>
    <w:rsid w:val="00FB0FAA"/>
    <w:rsid w:val="00FB175A"/>
    <w:rsid w:val="00FB1952"/>
    <w:rsid w:val="00FB2C58"/>
    <w:rsid w:val="00FB31E7"/>
    <w:rsid w:val="00FB36A6"/>
    <w:rsid w:val="00FB7427"/>
    <w:rsid w:val="00FB7CF6"/>
    <w:rsid w:val="00FC2DD7"/>
    <w:rsid w:val="00FC3FAD"/>
    <w:rsid w:val="00FC4E0E"/>
    <w:rsid w:val="00FC51E2"/>
    <w:rsid w:val="00FC61D9"/>
    <w:rsid w:val="00FC69B9"/>
    <w:rsid w:val="00FC7038"/>
    <w:rsid w:val="00FC7769"/>
    <w:rsid w:val="00FD00CD"/>
    <w:rsid w:val="00FD0BC1"/>
    <w:rsid w:val="00FD1A44"/>
    <w:rsid w:val="00FD1AF6"/>
    <w:rsid w:val="00FD21A8"/>
    <w:rsid w:val="00FD3735"/>
    <w:rsid w:val="00FD4740"/>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0165"/>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A4B81"/>
    <w:pPr>
      <w:tabs>
        <w:tab w:val="right" w:leader="dot" w:pos="9639"/>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A4B81"/>
    <w:pPr>
      <w:tabs>
        <w:tab w:val="right" w:leader="dot" w:pos="9639"/>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0" Type="http://schemas.openxmlformats.org/officeDocument/2006/relationships/header" Target="header2.xml"/><Relationship Id="rId29" Type="http://schemas.openxmlformats.org/officeDocument/2006/relationships/image" Target="media/image13.e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image" Target="media/image15.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7396-A905-4D79-ACC9-B0457A71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2024-12-18T18:50:00Z</cp:lastPrinted>
  <dcterms:created xsi:type="dcterms:W3CDTF">2026-02-04T07:52:00Z</dcterms:created>
  <dcterms:modified xsi:type="dcterms:W3CDTF">2026-02-04T07:52:00Z</dcterms:modified>
</cp:coreProperties>
</file>